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38C0D8" w14:textId="15B60C53" w:rsidR="00A46FBC" w:rsidRPr="00A94C21" w:rsidRDefault="00A46FBC" w:rsidP="00916401">
      <w:pPr>
        <w:rPr>
          <w:rFonts w:cstheme="minorHAnsi"/>
          <w:b/>
          <w:bCs/>
          <w:sz w:val="24"/>
          <w:szCs w:val="24"/>
        </w:rPr>
      </w:pPr>
      <w:bookmarkStart w:id="0" w:name="_GoBack"/>
      <w:bookmarkEnd w:id="0"/>
      <w:r w:rsidRPr="00A94C21">
        <w:rPr>
          <w:rFonts w:cstheme="minorHAnsi"/>
          <w:b/>
          <w:bCs/>
          <w:sz w:val="24"/>
          <w:szCs w:val="24"/>
        </w:rPr>
        <w:t xml:space="preserve">CYKLO </w:t>
      </w:r>
      <w:r w:rsidR="00734719" w:rsidRPr="00A94C21">
        <w:rPr>
          <w:rFonts w:cstheme="minorHAnsi"/>
          <w:b/>
          <w:bCs/>
          <w:sz w:val="24"/>
          <w:szCs w:val="24"/>
        </w:rPr>
        <w:t>AKCE</w:t>
      </w:r>
      <w:r w:rsidR="00CD076E" w:rsidRPr="00A94C21">
        <w:rPr>
          <w:rFonts w:cstheme="minorHAnsi"/>
          <w:b/>
          <w:bCs/>
          <w:sz w:val="24"/>
          <w:szCs w:val="24"/>
        </w:rPr>
        <w:t xml:space="preserve"> 2020 – 2021 –</w:t>
      </w:r>
      <w:r w:rsidR="00734719" w:rsidRPr="00A94C21">
        <w:rPr>
          <w:rFonts w:cstheme="minorHAnsi"/>
          <w:b/>
          <w:bCs/>
          <w:sz w:val="24"/>
          <w:szCs w:val="24"/>
        </w:rPr>
        <w:t xml:space="preserve"> </w:t>
      </w:r>
      <w:r w:rsidRPr="00A94C21">
        <w:rPr>
          <w:rFonts w:cstheme="minorHAnsi"/>
          <w:b/>
          <w:bCs/>
          <w:sz w:val="24"/>
          <w:szCs w:val="24"/>
        </w:rPr>
        <w:t>M</w:t>
      </w:r>
      <w:r w:rsidR="00CD076E" w:rsidRPr="00A94C21">
        <w:rPr>
          <w:rFonts w:cstheme="minorHAnsi"/>
          <w:b/>
          <w:bCs/>
          <w:sz w:val="24"/>
          <w:szCs w:val="24"/>
        </w:rPr>
        <w:t>ĚSTSKÉ ČÁSTI</w:t>
      </w:r>
      <w:r w:rsidRPr="00A94C21">
        <w:rPr>
          <w:rFonts w:cstheme="minorHAnsi"/>
          <w:b/>
          <w:bCs/>
          <w:sz w:val="24"/>
          <w:szCs w:val="24"/>
        </w:rPr>
        <w:t xml:space="preserve"> </w:t>
      </w:r>
    </w:p>
    <w:p w14:paraId="42A1FB49" w14:textId="77777777" w:rsidR="005D59A1" w:rsidRPr="00A94C21" w:rsidRDefault="005D59A1" w:rsidP="005D59A1">
      <w:pPr>
        <w:rPr>
          <w:rFonts w:cstheme="minorHAnsi"/>
          <w:b/>
          <w:bCs/>
        </w:rPr>
      </w:pPr>
    </w:p>
    <w:p w14:paraId="3A4E2001" w14:textId="507C10EC" w:rsidR="005D59A1" w:rsidRPr="00A94C21" w:rsidRDefault="005D59A1" w:rsidP="005D59A1">
      <w:pPr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t>A43: Třeboradice - Čakovice: Cyklostezka mezi ulicemi Za Cukrovarem a Tryskovická.</w:t>
      </w:r>
    </w:p>
    <w:p w14:paraId="622E9C28" w14:textId="77777777" w:rsidR="005D59A1" w:rsidRPr="00A94C21" w:rsidRDefault="005D59A1" w:rsidP="005D59A1">
      <w:pPr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t>MČ Praha Čakovice</w:t>
      </w:r>
    </w:p>
    <w:p w14:paraId="3129838C" w14:textId="2088A09E" w:rsidR="005D59A1" w:rsidRPr="00A94C21" w:rsidRDefault="00A62092" w:rsidP="005D59A1">
      <w:pPr>
        <w:rPr>
          <w:rFonts w:cstheme="minorHAnsi"/>
        </w:rPr>
      </w:pPr>
      <w:r w:rsidRPr="00A62092">
        <w:rPr>
          <w:rFonts w:cstheme="minorHAnsi"/>
        </w:rPr>
        <w:t>Jedná se o v</w:t>
      </w:r>
      <w:r w:rsidR="005D59A1" w:rsidRPr="00A62092">
        <w:rPr>
          <w:rFonts w:cstheme="minorHAnsi"/>
        </w:rPr>
        <w:t>ýměn</w:t>
      </w:r>
      <w:r w:rsidRPr="00A62092">
        <w:rPr>
          <w:rFonts w:cstheme="minorHAnsi"/>
        </w:rPr>
        <w:t>u</w:t>
      </w:r>
      <w:r w:rsidR="005D59A1" w:rsidRPr="00A62092">
        <w:rPr>
          <w:rFonts w:cstheme="minorHAnsi"/>
        </w:rPr>
        <w:t xml:space="preserve"> povrchu</w:t>
      </w:r>
      <w:r w:rsidR="00D82F9D">
        <w:rPr>
          <w:rFonts w:cstheme="minorHAnsi"/>
        </w:rPr>
        <w:t xml:space="preserve"> </w:t>
      </w:r>
      <w:r>
        <w:rPr>
          <w:rFonts w:cstheme="minorHAnsi"/>
        </w:rPr>
        <w:t>(dlažba)</w:t>
      </w:r>
      <w:r w:rsidR="005D59A1" w:rsidRPr="00A94C21">
        <w:rPr>
          <w:rFonts w:cstheme="minorHAnsi"/>
        </w:rPr>
        <w:t xml:space="preserve"> cyklotrasy A43 na území MČ Praha Čakovice v úseku Za Cukrovarem – Tryskovická </w:t>
      </w:r>
      <w:r w:rsidR="005D59A1" w:rsidRPr="00901C80">
        <w:rPr>
          <w:rFonts w:cstheme="minorHAnsi"/>
        </w:rPr>
        <w:t>v délce 130</w:t>
      </w:r>
      <w:r w:rsidR="00901C80">
        <w:rPr>
          <w:rFonts w:cstheme="minorHAnsi"/>
        </w:rPr>
        <w:t xml:space="preserve"> m</w:t>
      </w:r>
      <w:r w:rsidR="005D59A1" w:rsidRPr="00901C80">
        <w:rPr>
          <w:rFonts w:cstheme="minorHAnsi"/>
        </w:rPr>
        <w:t xml:space="preserve"> a šířce </w:t>
      </w:r>
      <w:r w:rsidR="00D82F9D" w:rsidRPr="00901C80">
        <w:rPr>
          <w:rFonts w:cstheme="minorHAnsi"/>
        </w:rPr>
        <w:t>3</w:t>
      </w:r>
      <w:r w:rsidR="005D59A1" w:rsidRPr="00901C80">
        <w:rPr>
          <w:rFonts w:cstheme="minorHAnsi"/>
        </w:rPr>
        <w:t xml:space="preserve"> m</w:t>
      </w:r>
      <w:r w:rsidR="00CA4DEB" w:rsidRPr="00901C80">
        <w:rPr>
          <w:rFonts w:cstheme="minorHAnsi"/>
        </w:rPr>
        <w:t>.</w:t>
      </w:r>
      <w:r w:rsidR="005D59A1" w:rsidRPr="00A94C21">
        <w:rPr>
          <w:rFonts w:cstheme="minorHAnsi"/>
        </w:rPr>
        <w:t xml:space="preserve"> Stavba dokončena během podzimu 2020. Další část této cyklotrasy v úseku ul. Tryskovická – Marie Podvalové</w:t>
      </w:r>
      <w:r w:rsidR="00D82F9D">
        <w:rPr>
          <w:rFonts w:cstheme="minorHAnsi"/>
        </w:rPr>
        <w:t xml:space="preserve"> (300m)</w:t>
      </w:r>
      <w:r w:rsidR="005D59A1" w:rsidRPr="00A94C21">
        <w:rPr>
          <w:rFonts w:cstheme="minorHAnsi"/>
        </w:rPr>
        <w:t xml:space="preserve"> je nyní ve výstavbě s předpokládaným dokončením v</w:t>
      </w:r>
      <w:r w:rsidR="00D82F9D">
        <w:rPr>
          <w:rFonts w:cstheme="minorHAnsi"/>
        </w:rPr>
        <w:t> </w:t>
      </w:r>
      <w:proofErr w:type="gramStart"/>
      <w:r w:rsidR="00D82F9D">
        <w:rPr>
          <w:rFonts w:cstheme="minorHAnsi"/>
        </w:rPr>
        <w:t xml:space="preserve">II.Q </w:t>
      </w:r>
      <w:r w:rsidR="005D59A1" w:rsidRPr="00A94C21">
        <w:rPr>
          <w:rFonts w:cstheme="minorHAnsi"/>
        </w:rPr>
        <w:t>2021</w:t>
      </w:r>
      <w:proofErr w:type="gramEnd"/>
      <w:r w:rsidR="005D59A1" w:rsidRPr="00A94C21">
        <w:rPr>
          <w:rFonts w:cstheme="minorHAnsi"/>
        </w:rPr>
        <w:t>.</w:t>
      </w:r>
    </w:p>
    <w:p w14:paraId="20A8639C" w14:textId="77777777" w:rsidR="005D59A1" w:rsidRPr="00A94C21" w:rsidRDefault="005D59A1" w:rsidP="005D59A1">
      <w:pPr>
        <w:rPr>
          <w:rFonts w:cstheme="minorHAnsi"/>
        </w:rPr>
      </w:pPr>
      <w:r w:rsidRPr="00A94C21">
        <w:rPr>
          <w:rFonts w:cstheme="minorHAnsi"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3245D8BE" wp14:editId="3C98AFE4">
            <wp:simplePos x="0" y="0"/>
            <wp:positionH relativeFrom="margin">
              <wp:align>left</wp:align>
            </wp:positionH>
            <wp:positionV relativeFrom="paragraph">
              <wp:posOffset>245745</wp:posOffset>
            </wp:positionV>
            <wp:extent cx="2393950" cy="1794803"/>
            <wp:effectExtent l="0" t="0" r="635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9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4C21">
        <w:rPr>
          <w:rFonts w:cstheme="minorHAnsi"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48A08084" wp14:editId="506F14C1">
            <wp:simplePos x="0" y="0"/>
            <wp:positionH relativeFrom="column">
              <wp:posOffset>3145155</wp:posOffset>
            </wp:positionH>
            <wp:positionV relativeFrom="paragraph">
              <wp:posOffset>245745</wp:posOffset>
            </wp:positionV>
            <wp:extent cx="2444115" cy="1832610"/>
            <wp:effectExtent l="0" t="0" r="0" b="0"/>
            <wp:wrapTight wrapText="bothSides">
              <wp:wrapPolygon edited="0">
                <wp:start x="0" y="0"/>
                <wp:lineTo x="0" y="21331"/>
                <wp:lineTo x="21381" y="21331"/>
                <wp:lineTo x="2138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4C21">
        <w:rPr>
          <w:rFonts w:cstheme="minorHAnsi"/>
        </w:rPr>
        <w:t>Cyklostezka Za cukrovarem – Tryskovická:</w:t>
      </w:r>
      <w:r w:rsidRPr="00A94C21">
        <w:rPr>
          <w:rFonts w:cstheme="minorHAnsi"/>
        </w:rPr>
        <w:tab/>
      </w:r>
      <w:r w:rsidRPr="00A94C21">
        <w:rPr>
          <w:rFonts w:cstheme="minorHAnsi"/>
        </w:rPr>
        <w:tab/>
        <w:t>Cyklostezka Tryskovická – Marie Podvalové:</w:t>
      </w:r>
    </w:p>
    <w:p w14:paraId="770211AA" w14:textId="77777777" w:rsidR="005D59A1" w:rsidRPr="00A94C21" w:rsidRDefault="005D59A1" w:rsidP="005D59A1">
      <w:pPr>
        <w:rPr>
          <w:rFonts w:cstheme="minorHAnsi"/>
        </w:rPr>
      </w:pPr>
    </w:p>
    <w:p w14:paraId="256C973A" w14:textId="77777777" w:rsidR="005D59A1" w:rsidRPr="00A94C21" w:rsidRDefault="005D59A1" w:rsidP="005D59A1">
      <w:pPr>
        <w:rPr>
          <w:rFonts w:cstheme="minorHAnsi"/>
        </w:rPr>
      </w:pPr>
    </w:p>
    <w:p w14:paraId="51F25846" w14:textId="77777777" w:rsidR="005D59A1" w:rsidRPr="00A94C21" w:rsidRDefault="005D59A1" w:rsidP="005D59A1">
      <w:pPr>
        <w:rPr>
          <w:rFonts w:cstheme="minorHAnsi"/>
        </w:rPr>
      </w:pPr>
    </w:p>
    <w:p w14:paraId="593144DA" w14:textId="77777777" w:rsidR="005D59A1" w:rsidRPr="00A94C21" w:rsidRDefault="005D59A1" w:rsidP="005D59A1">
      <w:pPr>
        <w:rPr>
          <w:rFonts w:cstheme="minorHAnsi"/>
        </w:rPr>
      </w:pPr>
    </w:p>
    <w:p w14:paraId="522B4DB7" w14:textId="77777777" w:rsidR="005D59A1" w:rsidRPr="00A94C21" w:rsidRDefault="005D59A1" w:rsidP="005D59A1">
      <w:pPr>
        <w:rPr>
          <w:rFonts w:cstheme="minorHAnsi"/>
        </w:rPr>
      </w:pPr>
    </w:p>
    <w:p w14:paraId="62513C3F" w14:textId="77777777" w:rsidR="005D59A1" w:rsidRPr="00A94C21" w:rsidRDefault="005D59A1" w:rsidP="005D59A1">
      <w:pPr>
        <w:rPr>
          <w:rFonts w:cstheme="minorHAnsi"/>
        </w:rPr>
      </w:pPr>
    </w:p>
    <w:p w14:paraId="618123C3" w14:textId="77777777" w:rsidR="005D59A1" w:rsidRPr="00A94C21" w:rsidRDefault="005D59A1" w:rsidP="005D59A1">
      <w:pPr>
        <w:rPr>
          <w:rFonts w:cstheme="minorHAnsi"/>
        </w:rPr>
      </w:pPr>
    </w:p>
    <w:p w14:paraId="03336322" w14:textId="77777777" w:rsidR="008D240C" w:rsidRPr="00A94C21" w:rsidRDefault="008D240C" w:rsidP="00916401">
      <w:pPr>
        <w:rPr>
          <w:rFonts w:cstheme="minorHAnsi"/>
          <w:b/>
          <w:bCs/>
        </w:rPr>
      </w:pPr>
    </w:p>
    <w:p w14:paraId="1DBE4FB8" w14:textId="77777777" w:rsidR="00B2706D" w:rsidRPr="00A94C21" w:rsidRDefault="00B2706D" w:rsidP="00B2706D">
      <w:pPr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t xml:space="preserve">A27: Stezka pro pěší a cyklisty: Severní část Krajinného parku </w:t>
      </w:r>
      <w:proofErr w:type="spellStart"/>
      <w:r w:rsidRPr="00A94C21">
        <w:rPr>
          <w:rFonts w:cstheme="minorHAnsi"/>
          <w:b/>
          <w:bCs/>
        </w:rPr>
        <w:t>Havraňák</w:t>
      </w:r>
      <w:proofErr w:type="spellEnd"/>
      <w:r w:rsidRPr="00A94C21">
        <w:rPr>
          <w:rFonts w:cstheme="minorHAnsi"/>
          <w:b/>
          <w:bCs/>
        </w:rPr>
        <w:t xml:space="preserve">. </w:t>
      </w:r>
    </w:p>
    <w:p w14:paraId="29050D1A" w14:textId="77777777" w:rsidR="00B2706D" w:rsidRPr="00A94C21" w:rsidRDefault="00B2706D" w:rsidP="00B2706D">
      <w:pPr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t>MČ Praha Čakovice</w:t>
      </w:r>
    </w:p>
    <w:p w14:paraId="41D46E52" w14:textId="3B06464B" w:rsidR="00B2706D" w:rsidRPr="00A94C21" w:rsidRDefault="00B2706D" w:rsidP="00B2706D">
      <w:pPr>
        <w:rPr>
          <w:rFonts w:cstheme="minorHAnsi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62DE33DE" wp14:editId="727A6300">
            <wp:simplePos x="0" y="0"/>
            <wp:positionH relativeFrom="column">
              <wp:posOffset>2543650</wp:posOffset>
            </wp:positionH>
            <wp:positionV relativeFrom="paragraph">
              <wp:posOffset>1009939</wp:posOffset>
            </wp:positionV>
            <wp:extent cx="3472180" cy="2603500"/>
            <wp:effectExtent l="0" t="0" r="0" b="6350"/>
            <wp:wrapTight wrapText="bothSides">
              <wp:wrapPolygon edited="0">
                <wp:start x="0" y="0"/>
                <wp:lineTo x="0" y="21495"/>
                <wp:lineTo x="21450" y="21495"/>
                <wp:lineTo x="21450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4C21">
        <w:rPr>
          <w:rFonts w:cstheme="minorHAnsi"/>
        </w:rPr>
        <w:t xml:space="preserve">Jedná se </w:t>
      </w:r>
      <w:r w:rsidRPr="00795503">
        <w:rPr>
          <w:rFonts w:cstheme="minorHAnsi"/>
        </w:rPr>
        <w:t xml:space="preserve">o 3 smíšené stezky pro chodce a cyklisty </w:t>
      </w:r>
      <w:r>
        <w:rPr>
          <w:rFonts w:cstheme="minorHAnsi"/>
        </w:rPr>
        <w:t>v</w:t>
      </w:r>
      <w:r w:rsidRPr="00795503">
        <w:rPr>
          <w:rFonts w:cstheme="minorHAnsi"/>
        </w:rPr>
        <w:t xml:space="preserve"> šíři 3m se zpevněnou</w:t>
      </w:r>
      <w:r>
        <w:rPr>
          <w:rFonts w:cstheme="minorHAnsi"/>
        </w:rPr>
        <w:t xml:space="preserve"> asfaltovou</w:t>
      </w:r>
      <w:r w:rsidRPr="00795503">
        <w:rPr>
          <w:rFonts w:cstheme="minorHAnsi"/>
        </w:rPr>
        <w:t xml:space="preserve"> plochou pro</w:t>
      </w:r>
      <w:r w:rsidRPr="00A94C21">
        <w:rPr>
          <w:rFonts w:cstheme="minorHAnsi"/>
        </w:rPr>
        <w:t xml:space="preserve"> cyklisty, bruslaře i chodce na katastru MČ Praha Čakovice, sloužící k propojení na MČ Kbely a Letňany. Akce, která byla dokončena na podzim roku 2020, navázala na předchozí etapu a vznikl tak ucelený soubor </w:t>
      </w:r>
      <w:r w:rsidRPr="003C492F">
        <w:rPr>
          <w:rFonts w:cstheme="minorHAnsi"/>
        </w:rPr>
        <w:t>cyklostezek</w:t>
      </w:r>
      <w:r w:rsidRPr="00A94C21">
        <w:rPr>
          <w:rFonts w:cstheme="minorHAnsi"/>
        </w:rPr>
        <w:t xml:space="preserve"> v tzv. Severním rozšíření lesoparku </w:t>
      </w:r>
      <w:proofErr w:type="spellStart"/>
      <w:r w:rsidRPr="00A94C21">
        <w:rPr>
          <w:rFonts w:cstheme="minorHAnsi"/>
        </w:rPr>
        <w:t>Havraňák</w:t>
      </w:r>
      <w:proofErr w:type="spellEnd"/>
      <w:r>
        <w:rPr>
          <w:rFonts w:cstheme="minorHAnsi"/>
        </w:rPr>
        <w:t>, včetně vybudování hřiště a odpočinkového místa.</w:t>
      </w:r>
    </w:p>
    <w:p w14:paraId="73D57C3B" w14:textId="01B294E2" w:rsidR="00B2706D" w:rsidRDefault="00B2706D" w:rsidP="005D59A1">
      <w:pPr>
        <w:rPr>
          <w:rFonts w:cstheme="minorHAnsi"/>
          <w:b/>
          <w:bCs/>
        </w:rPr>
      </w:pPr>
      <w:r>
        <w:rPr>
          <w:noProof/>
          <w:lang w:eastAsia="cs-CZ"/>
        </w:rPr>
        <w:drawing>
          <wp:inline distT="0" distB="0" distL="0" distR="0" wp14:anchorId="76D1F20E" wp14:editId="4B882FC5">
            <wp:extent cx="2571817" cy="1928862"/>
            <wp:effectExtent l="0" t="2223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8062" cy="193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ab/>
      </w:r>
    </w:p>
    <w:p w14:paraId="7C365B2E" w14:textId="52E1D424" w:rsidR="005D59A1" w:rsidRPr="00A94C21" w:rsidRDefault="005D59A1" w:rsidP="005D59A1">
      <w:pPr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lastRenderedPageBreak/>
        <w:t>Propojka A27 a A277 - Všetatská – Cukrovarská</w:t>
      </w:r>
    </w:p>
    <w:p w14:paraId="4C54FEA1" w14:textId="77777777" w:rsidR="005D59A1" w:rsidRPr="00A94C21" w:rsidRDefault="005D59A1" w:rsidP="005D59A1">
      <w:pPr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t>MČ Praha Čakovice</w:t>
      </w:r>
    </w:p>
    <w:p w14:paraId="73B93755" w14:textId="2C65FBDB" w:rsidR="005D59A1" w:rsidRPr="00A94C21" w:rsidRDefault="005D59A1" w:rsidP="005D59A1">
      <w:pPr>
        <w:rPr>
          <w:rFonts w:cstheme="minorHAnsi"/>
          <w:highlight w:val="yellow"/>
        </w:rPr>
      </w:pPr>
      <w:r w:rsidRPr="00A94C21">
        <w:rPr>
          <w:rFonts w:cstheme="minorHAnsi"/>
        </w:rPr>
        <w:t xml:space="preserve">Jedná se o dokončení propojení cyklotras A27 a A277 v chybějícím úseku Všetatská – Cukrovarská. Úsek o šíři </w:t>
      </w:r>
      <w:r w:rsidR="005607F1" w:rsidRPr="005607F1">
        <w:rPr>
          <w:rFonts w:cstheme="minorHAnsi"/>
        </w:rPr>
        <w:t>2</w:t>
      </w:r>
      <w:r w:rsidRPr="005607F1">
        <w:rPr>
          <w:rFonts w:cstheme="minorHAnsi"/>
        </w:rPr>
        <w:t xml:space="preserve"> m</w:t>
      </w:r>
      <w:r w:rsidRPr="00A94C21">
        <w:rPr>
          <w:rFonts w:cstheme="minorHAnsi"/>
        </w:rPr>
        <w:t xml:space="preserve"> a délce 300 m s </w:t>
      </w:r>
      <w:r w:rsidRPr="005607F1">
        <w:rPr>
          <w:rFonts w:cstheme="minorHAnsi"/>
        </w:rPr>
        <w:t>asfaltovým</w:t>
      </w:r>
      <w:r w:rsidRPr="00A94C21">
        <w:rPr>
          <w:rFonts w:cstheme="minorHAnsi"/>
        </w:rPr>
        <w:t xml:space="preserve"> povrchem navazuje na předchozí realizace MČ Praha Čakovice v severní části Krajinného parku </w:t>
      </w:r>
      <w:proofErr w:type="spellStart"/>
      <w:r w:rsidRPr="00A94C21">
        <w:rPr>
          <w:rFonts w:cstheme="minorHAnsi"/>
        </w:rPr>
        <w:t>Havraňák</w:t>
      </w:r>
      <w:proofErr w:type="spellEnd"/>
      <w:r w:rsidRPr="00A94C21">
        <w:rPr>
          <w:rFonts w:cstheme="minorHAnsi"/>
        </w:rPr>
        <w:t>. Termín dokončení stavby je předpokládán</w:t>
      </w:r>
      <w:r w:rsidR="00CA4DEB">
        <w:rPr>
          <w:rFonts w:cstheme="minorHAnsi"/>
        </w:rPr>
        <w:t xml:space="preserve"> v </w:t>
      </w:r>
      <w:r w:rsidR="00CA4DEB" w:rsidRPr="005607F1">
        <w:rPr>
          <w:rFonts w:cstheme="minorHAnsi"/>
        </w:rPr>
        <w:t>dubnu</w:t>
      </w:r>
      <w:r w:rsidRPr="005607F1">
        <w:rPr>
          <w:rFonts w:cstheme="minorHAnsi"/>
        </w:rPr>
        <w:t xml:space="preserve"> 2021.</w:t>
      </w:r>
    </w:p>
    <w:p w14:paraId="238CB7B5" w14:textId="5451672E" w:rsidR="005D59A1" w:rsidRPr="00A94C21" w:rsidRDefault="00B2706D" w:rsidP="005D59A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18676C84" wp14:editId="09DEE2C8">
            <wp:extent cx="2610091" cy="24455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66" cy="247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DA76A" w14:textId="77777777" w:rsidR="00B2706D" w:rsidRDefault="00B2706D" w:rsidP="005D59A1">
      <w:pPr>
        <w:rPr>
          <w:rFonts w:cstheme="minorHAnsi"/>
          <w:b/>
          <w:bCs/>
        </w:rPr>
      </w:pPr>
    </w:p>
    <w:p w14:paraId="3A369327" w14:textId="46AEB666" w:rsidR="005D59A1" w:rsidRPr="00A94C21" w:rsidRDefault="005D59A1" w:rsidP="005D59A1">
      <w:pPr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t xml:space="preserve">A50 propojení </w:t>
      </w:r>
      <w:proofErr w:type="spellStart"/>
      <w:r w:rsidRPr="00A94C21">
        <w:rPr>
          <w:rFonts w:cstheme="minorHAnsi"/>
          <w:b/>
          <w:bCs/>
        </w:rPr>
        <w:t>Ctěnice</w:t>
      </w:r>
      <w:proofErr w:type="spellEnd"/>
      <w:r w:rsidRPr="00A94C21">
        <w:rPr>
          <w:rFonts w:cstheme="minorHAnsi"/>
          <w:b/>
          <w:bCs/>
        </w:rPr>
        <w:t xml:space="preserve"> – Třeboradice</w:t>
      </w:r>
    </w:p>
    <w:p w14:paraId="5AB80EAA" w14:textId="77777777" w:rsidR="005D59A1" w:rsidRPr="00A94C21" w:rsidRDefault="005D59A1" w:rsidP="005D59A1">
      <w:pPr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t>MČ Praha Čakovice</w:t>
      </w:r>
    </w:p>
    <w:p w14:paraId="6217853E" w14:textId="6B3A36CF" w:rsidR="005D59A1" w:rsidRPr="00A94C21" w:rsidRDefault="005D59A1" w:rsidP="005D59A1">
      <w:pPr>
        <w:rPr>
          <w:rFonts w:cstheme="minorHAnsi"/>
        </w:rPr>
      </w:pPr>
      <w:r w:rsidRPr="00A94C21">
        <w:rPr>
          <w:rFonts w:cstheme="minorHAnsi"/>
        </w:rPr>
        <w:t xml:space="preserve">Jedná se o propojení Třeboradic, Miškovic a </w:t>
      </w:r>
      <w:proofErr w:type="spellStart"/>
      <w:r w:rsidRPr="00A94C21">
        <w:rPr>
          <w:rFonts w:cstheme="minorHAnsi"/>
        </w:rPr>
        <w:t>Ctěnic</w:t>
      </w:r>
      <w:proofErr w:type="spellEnd"/>
      <w:r w:rsidRPr="00A94C21">
        <w:rPr>
          <w:rFonts w:cstheme="minorHAnsi"/>
        </w:rPr>
        <w:t>: úsek Za Tratí – Tryskovická (</w:t>
      </w:r>
      <w:proofErr w:type="gramStart"/>
      <w:r w:rsidRPr="00A94C21">
        <w:rPr>
          <w:rFonts w:cstheme="minorHAnsi"/>
        </w:rPr>
        <w:t>400 m) ; úsek</w:t>
      </w:r>
      <w:proofErr w:type="gramEnd"/>
      <w:r w:rsidRPr="00A94C21">
        <w:rPr>
          <w:rFonts w:cstheme="minorHAnsi"/>
        </w:rPr>
        <w:t xml:space="preserve"> Bělomlýnská – Svěceného – Polabská (1200 m); úsek Ke Zlatému Kopci – </w:t>
      </w:r>
      <w:r w:rsidR="004026CB">
        <w:rPr>
          <w:rFonts w:cstheme="minorHAnsi"/>
        </w:rPr>
        <w:t>NN317</w:t>
      </w:r>
      <w:r w:rsidRPr="00A94C21">
        <w:rPr>
          <w:rFonts w:cstheme="minorHAnsi"/>
        </w:rPr>
        <w:t xml:space="preserve"> (700 m)</w:t>
      </w:r>
      <w:r w:rsidR="00EB7F49">
        <w:rPr>
          <w:rFonts w:cstheme="minorHAnsi"/>
        </w:rPr>
        <w:t>.</w:t>
      </w:r>
      <w:r w:rsidRPr="00A94C21">
        <w:rPr>
          <w:rFonts w:cstheme="minorHAnsi"/>
        </w:rPr>
        <w:t xml:space="preserve"> Stezky pro pěší a cyklisty v šíři </w:t>
      </w:r>
      <w:r w:rsidRPr="004026CB">
        <w:rPr>
          <w:rFonts w:cstheme="minorHAnsi"/>
        </w:rPr>
        <w:t>3 m</w:t>
      </w:r>
      <w:r w:rsidRPr="00A94C21">
        <w:rPr>
          <w:rFonts w:cstheme="minorHAnsi"/>
        </w:rPr>
        <w:t xml:space="preserve"> mají plánovaný termín dokončení </w:t>
      </w:r>
      <w:r w:rsidR="004026CB">
        <w:rPr>
          <w:rFonts w:cstheme="minorHAnsi"/>
        </w:rPr>
        <w:t>během roku</w:t>
      </w:r>
      <w:r w:rsidRPr="00A94C21">
        <w:rPr>
          <w:rFonts w:cstheme="minorHAnsi"/>
        </w:rPr>
        <w:t xml:space="preserve"> 2021.</w:t>
      </w:r>
    </w:p>
    <w:p w14:paraId="3B5F9489" w14:textId="77777777" w:rsidR="005D59A1" w:rsidRPr="00A94C21" w:rsidRDefault="005D59A1" w:rsidP="005D59A1">
      <w:pPr>
        <w:rPr>
          <w:rFonts w:cstheme="minorHAnsi"/>
        </w:rPr>
      </w:pPr>
      <w:r w:rsidRPr="00A94C21">
        <w:rPr>
          <w:rFonts w:cstheme="minorHAnsi"/>
          <w:noProof/>
          <w:lang w:eastAsia="cs-CZ"/>
        </w:rPr>
        <w:drawing>
          <wp:inline distT="0" distB="0" distL="0" distR="0" wp14:anchorId="5CD20CA8" wp14:editId="013C6E6A">
            <wp:extent cx="3099939" cy="2324100"/>
            <wp:effectExtent l="0" t="0" r="571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97" cy="232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9F475" w14:textId="0F5402FA" w:rsidR="005D59A1" w:rsidRPr="00A94C21" w:rsidRDefault="005D59A1" w:rsidP="00916401">
      <w:pPr>
        <w:rPr>
          <w:rFonts w:cstheme="minorHAnsi"/>
          <w:b/>
          <w:bCs/>
        </w:rPr>
      </w:pPr>
    </w:p>
    <w:p w14:paraId="2502EC77" w14:textId="20435CC4" w:rsidR="005D59A1" w:rsidRPr="00A94C21" w:rsidRDefault="005D59A1" w:rsidP="00916401">
      <w:pPr>
        <w:rPr>
          <w:rFonts w:cstheme="minorHAnsi"/>
          <w:b/>
          <w:bCs/>
        </w:rPr>
      </w:pPr>
    </w:p>
    <w:p w14:paraId="7F0C81E8" w14:textId="77777777" w:rsidR="0025098A" w:rsidRPr="00A94C21" w:rsidRDefault="0025098A" w:rsidP="00916401">
      <w:pPr>
        <w:rPr>
          <w:rFonts w:cstheme="minorHAnsi"/>
          <w:b/>
          <w:bCs/>
        </w:rPr>
      </w:pPr>
    </w:p>
    <w:p w14:paraId="41C43FCB" w14:textId="77777777" w:rsidR="005D59A1" w:rsidRPr="00A94C21" w:rsidRDefault="005D59A1" w:rsidP="005D59A1">
      <w:pPr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lastRenderedPageBreak/>
        <w:t xml:space="preserve">A267: Stezka pro pěší a cyklisty: Via </w:t>
      </w:r>
      <w:proofErr w:type="spellStart"/>
      <w:r w:rsidRPr="00A94C21">
        <w:rPr>
          <w:rFonts w:cstheme="minorHAnsi"/>
          <w:b/>
          <w:bCs/>
        </w:rPr>
        <w:t>Sancta</w:t>
      </w:r>
      <w:proofErr w:type="spellEnd"/>
      <w:r w:rsidRPr="00A94C21">
        <w:rPr>
          <w:rFonts w:cstheme="minorHAnsi"/>
          <w:b/>
          <w:bCs/>
        </w:rPr>
        <w:t>, park Aerovka</w:t>
      </w:r>
    </w:p>
    <w:p w14:paraId="20D01721" w14:textId="77777777" w:rsidR="005D59A1" w:rsidRPr="00A94C21" w:rsidRDefault="005D59A1" w:rsidP="005D59A1">
      <w:pPr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t>MČ Praha 19</w:t>
      </w:r>
    </w:p>
    <w:p w14:paraId="6A14124B" w14:textId="3EB4DE46" w:rsidR="005D59A1" w:rsidRPr="00A94C21" w:rsidRDefault="005D59A1" w:rsidP="005D59A1">
      <w:pPr>
        <w:rPr>
          <w:rFonts w:cstheme="minorHAnsi"/>
        </w:rPr>
      </w:pPr>
      <w:r w:rsidRPr="00A94C21">
        <w:rPr>
          <w:rFonts w:cstheme="minorHAnsi"/>
        </w:rPr>
        <w:t xml:space="preserve">1000 m dlouhý úsek asfaltové stezky pro pěší a cyklisty v šířce 3 m skrze Park Aerovka (úsek mezi ul. Mladoboleslavská – Hůlkova) byl dokončen na podzim roku 2020. Jedná se o projekt obnovy historické poutní cesty Via </w:t>
      </w:r>
      <w:proofErr w:type="spellStart"/>
      <w:r w:rsidRPr="00A94C21">
        <w:rPr>
          <w:rFonts w:cstheme="minorHAnsi"/>
        </w:rPr>
        <w:t>Sancta</w:t>
      </w:r>
      <w:proofErr w:type="spellEnd"/>
      <w:r w:rsidRPr="00A94C21">
        <w:rPr>
          <w:rFonts w:cstheme="minorHAnsi"/>
        </w:rPr>
        <w:t xml:space="preserve"> včetně mobiliáře v přímé stopě podél potoka Valcha a Vinořského potoka, který propojí jádra nové výstavby s metrem Letňany a centrem MČ Praha 19, dále vytvoření chráněné radiální vazby skrz Vinoř. Vedle významu dopravního má cesta velký význam rekreační, kulturní a duchovní, protože je využívána pro jednu z největších českých poutí. V roce 2021 bude na vybudovaný úsek navázáno další stavbou v úseku ul. Polaneckého </w:t>
      </w:r>
      <w:r w:rsidR="00795503">
        <w:rPr>
          <w:rFonts w:cstheme="minorHAnsi"/>
        </w:rPr>
        <w:t>–</w:t>
      </w:r>
      <w:r w:rsidRPr="00A94C21">
        <w:rPr>
          <w:rFonts w:cstheme="minorHAnsi"/>
        </w:rPr>
        <w:t xml:space="preserve"> Železnobrodská</w:t>
      </w:r>
      <w:r w:rsidR="00795503">
        <w:rPr>
          <w:rFonts w:cstheme="minorHAnsi"/>
        </w:rPr>
        <w:t xml:space="preserve"> (</w:t>
      </w:r>
      <w:r w:rsidR="00A21642">
        <w:rPr>
          <w:rFonts w:cstheme="minorHAnsi"/>
        </w:rPr>
        <w:t>500 m)</w:t>
      </w:r>
      <w:r w:rsidRPr="00A94C21">
        <w:rPr>
          <w:rFonts w:cstheme="minorHAnsi"/>
        </w:rPr>
        <w:t>.</w:t>
      </w:r>
    </w:p>
    <w:p w14:paraId="7F2A4857" w14:textId="2071C11A" w:rsidR="007F305C" w:rsidRPr="00A94C21" w:rsidRDefault="002F7611" w:rsidP="005D59A1">
      <w:pPr>
        <w:rPr>
          <w:rFonts w:cstheme="minorHAnsi"/>
          <w:b/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1BB4C325" wp14:editId="1915431B">
            <wp:simplePos x="0" y="0"/>
            <wp:positionH relativeFrom="column">
              <wp:posOffset>3280410</wp:posOffset>
            </wp:positionH>
            <wp:positionV relativeFrom="paragraph">
              <wp:posOffset>3810</wp:posOffset>
            </wp:positionV>
            <wp:extent cx="2861310" cy="2146300"/>
            <wp:effectExtent l="0" t="0" r="0" b="6350"/>
            <wp:wrapTight wrapText="bothSides">
              <wp:wrapPolygon edited="0">
                <wp:start x="0" y="0"/>
                <wp:lineTo x="0" y="21472"/>
                <wp:lineTo x="21427" y="21472"/>
                <wp:lineTo x="21427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50F08B04" wp14:editId="458B76FB">
            <wp:extent cx="2869678" cy="2152891"/>
            <wp:effectExtent l="0" t="0" r="698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30" cy="216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EE1D7" w14:textId="77777777" w:rsidR="002F7611" w:rsidRDefault="002F7611" w:rsidP="00857D5D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01DCED5E" w14:textId="181DC0C1" w:rsidR="005D59A1" w:rsidRPr="00A94C21" w:rsidRDefault="005D59A1" w:rsidP="00857D5D">
      <w:pPr>
        <w:shd w:val="clear" w:color="auto" w:fill="FFFFFF"/>
        <w:spacing w:line="240" w:lineRule="auto"/>
        <w:rPr>
          <w:rFonts w:cstheme="minorHAnsi"/>
          <w:b/>
          <w:bCs/>
        </w:rPr>
      </w:pPr>
      <w:r w:rsidRPr="00557A6D">
        <w:rPr>
          <w:rFonts w:cstheme="minorHAnsi"/>
          <w:b/>
          <w:bCs/>
        </w:rPr>
        <w:t xml:space="preserve">A44 drážní stezka </w:t>
      </w:r>
      <w:r w:rsidRPr="00A94C21">
        <w:rPr>
          <w:rFonts w:cstheme="minorHAnsi"/>
          <w:b/>
          <w:bCs/>
        </w:rPr>
        <w:t>–</w:t>
      </w:r>
      <w:r w:rsidRPr="00557A6D">
        <w:rPr>
          <w:rFonts w:cstheme="minorHAnsi"/>
          <w:b/>
          <w:bCs/>
        </w:rPr>
        <w:t xml:space="preserve"> rekonstrukce</w:t>
      </w:r>
    </w:p>
    <w:p w14:paraId="138AE686" w14:textId="77777777" w:rsidR="005D59A1" w:rsidRPr="00A94C21" w:rsidRDefault="005D59A1" w:rsidP="005D59A1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t>MČ Praha 19</w:t>
      </w:r>
    </w:p>
    <w:p w14:paraId="52BA5F13" w14:textId="77777777" w:rsidR="005D59A1" w:rsidRPr="00557A6D" w:rsidRDefault="005D59A1" w:rsidP="005D59A1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488EF46A" w14:textId="77777777" w:rsidR="00D6299F" w:rsidRDefault="00857D5D" w:rsidP="00857D5D">
      <w:pPr>
        <w:shd w:val="clear" w:color="auto" w:fill="FFFFFF"/>
        <w:spacing w:after="0" w:line="240" w:lineRule="auto"/>
        <w:rPr>
          <w:rFonts w:cstheme="minorHAnsi"/>
        </w:rPr>
      </w:pPr>
      <w:r w:rsidRPr="00857D5D">
        <w:rPr>
          <w:rFonts w:cstheme="minorHAnsi"/>
        </w:rPr>
        <w:t xml:space="preserve">Jedná se </w:t>
      </w:r>
      <w:r w:rsidRPr="00857D5D">
        <w:rPr>
          <w:rFonts w:eastAsia="Times New Roman" w:cstheme="minorHAnsi"/>
          <w:color w:val="000000"/>
          <w:lang w:eastAsia="cs-CZ"/>
        </w:rPr>
        <w:t xml:space="preserve">rekonstrukci přírodní stezky podél železniční trati do sjízdného stavu formou vybudování provizorního </w:t>
      </w:r>
      <w:proofErr w:type="spellStart"/>
      <w:r w:rsidRPr="00857D5D">
        <w:rPr>
          <w:rFonts w:eastAsia="Times New Roman" w:cstheme="minorHAnsi"/>
          <w:color w:val="000000"/>
          <w:lang w:eastAsia="cs-CZ"/>
        </w:rPr>
        <w:t>recyklátového</w:t>
      </w:r>
      <w:proofErr w:type="spellEnd"/>
      <w:r w:rsidRPr="00857D5D">
        <w:rPr>
          <w:rFonts w:eastAsia="Times New Roman" w:cstheme="minorHAnsi"/>
          <w:color w:val="000000"/>
          <w:lang w:eastAsia="cs-CZ"/>
        </w:rPr>
        <w:t xml:space="preserve"> chodníku</w:t>
      </w:r>
      <w:r>
        <w:rPr>
          <w:rFonts w:eastAsia="Times New Roman" w:cstheme="minorHAnsi"/>
          <w:color w:val="000000"/>
          <w:lang w:eastAsia="cs-CZ"/>
        </w:rPr>
        <w:t xml:space="preserve"> a</w:t>
      </w:r>
      <w:r w:rsidR="00D6299F">
        <w:rPr>
          <w:rFonts w:eastAsia="Times New Roman" w:cstheme="minorHAnsi"/>
          <w:color w:val="000000"/>
          <w:lang w:eastAsia="cs-CZ"/>
        </w:rPr>
        <w:t xml:space="preserve"> zároveň</w:t>
      </w:r>
      <w:r>
        <w:rPr>
          <w:rFonts w:eastAsia="Times New Roman" w:cstheme="minorHAnsi"/>
          <w:color w:val="000000"/>
          <w:lang w:eastAsia="cs-CZ"/>
        </w:rPr>
        <w:t xml:space="preserve"> výměny povrchu v části s panelovým povrchem</w:t>
      </w:r>
      <w:r w:rsidR="00D6299F">
        <w:rPr>
          <w:rFonts w:eastAsia="Times New Roman" w:cstheme="minorHAnsi"/>
          <w:color w:val="000000"/>
          <w:lang w:eastAsia="cs-CZ"/>
        </w:rPr>
        <w:t>.</w:t>
      </w:r>
      <w:r w:rsidRPr="00857D5D">
        <w:rPr>
          <w:rFonts w:eastAsia="Times New Roman" w:cstheme="minorHAnsi"/>
          <w:color w:val="000000"/>
          <w:lang w:eastAsia="cs-CZ"/>
        </w:rPr>
        <w:t xml:space="preserve"> </w:t>
      </w:r>
      <w:r w:rsidR="00D6299F">
        <w:rPr>
          <w:rFonts w:eastAsia="Times New Roman" w:cstheme="minorHAnsi"/>
          <w:color w:val="000000"/>
          <w:lang w:eastAsia="cs-CZ"/>
        </w:rPr>
        <w:t>Ú</w:t>
      </w:r>
      <w:r w:rsidRPr="00857D5D">
        <w:rPr>
          <w:rFonts w:eastAsia="Times New Roman" w:cstheme="minorHAnsi"/>
          <w:color w:val="000000"/>
          <w:lang w:eastAsia="cs-CZ"/>
        </w:rPr>
        <w:t>seku Jilemnická – Mladoboleslavská – Hornopočernická</w:t>
      </w:r>
      <w:r w:rsidR="00D6299F">
        <w:rPr>
          <w:rFonts w:eastAsia="Times New Roman" w:cstheme="minorHAnsi"/>
          <w:color w:val="000000"/>
          <w:lang w:eastAsia="cs-CZ"/>
        </w:rPr>
        <w:t xml:space="preserve"> v celkové délce 1600 m</w:t>
      </w:r>
      <w:r w:rsidRPr="00857D5D">
        <w:rPr>
          <w:rFonts w:eastAsia="Times New Roman" w:cstheme="minorHAnsi"/>
          <w:color w:val="000000"/>
          <w:lang w:eastAsia="cs-CZ"/>
        </w:rPr>
        <w:t>.</w:t>
      </w:r>
      <w:r w:rsidRPr="00857D5D">
        <w:rPr>
          <w:rFonts w:cstheme="minorHAnsi"/>
        </w:rPr>
        <w:t xml:space="preserve"> </w:t>
      </w:r>
    </w:p>
    <w:p w14:paraId="31026EF2" w14:textId="4760E1AB" w:rsidR="005D59A1" w:rsidRPr="00857D5D" w:rsidRDefault="00FA1B42" w:rsidP="00857D5D">
      <w:pPr>
        <w:shd w:val="clear" w:color="auto" w:fill="FFFFFF"/>
        <w:spacing w:after="0" w:line="240" w:lineRule="auto"/>
        <w:rPr>
          <w:rFonts w:cstheme="minorHAnsi"/>
        </w:rPr>
      </w:pPr>
      <w:r w:rsidRPr="00857D5D">
        <w:rPr>
          <w:rFonts w:cstheme="minorHAnsi"/>
        </w:rPr>
        <w:t>N</w:t>
      </w:r>
      <w:r w:rsidR="005D59A1" w:rsidRPr="00557A6D">
        <w:rPr>
          <w:rFonts w:cstheme="minorHAnsi"/>
        </w:rPr>
        <w:t>yní probíhá výběr zhotovitele</w:t>
      </w:r>
      <w:r w:rsidR="00857D5D">
        <w:rPr>
          <w:rFonts w:cstheme="minorHAnsi"/>
        </w:rPr>
        <w:t>, r</w:t>
      </w:r>
      <w:r w:rsidR="005D59A1" w:rsidRPr="00557A6D">
        <w:rPr>
          <w:rFonts w:cstheme="minorHAnsi"/>
        </w:rPr>
        <w:t>ealizace</w:t>
      </w:r>
      <w:r w:rsidR="00857D5D">
        <w:rPr>
          <w:rFonts w:cstheme="minorHAnsi"/>
        </w:rPr>
        <w:t xml:space="preserve"> je</w:t>
      </w:r>
      <w:r w:rsidR="005D59A1" w:rsidRPr="00557A6D">
        <w:rPr>
          <w:rFonts w:cstheme="minorHAnsi"/>
        </w:rPr>
        <w:t xml:space="preserve"> předpoklád</w:t>
      </w:r>
      <w:r w:rsidR="00857D5D">
        <w:rPr>
          <w:rFonts w:cstheme="minorHAnsi"/>
        </w:rPr>
        <w:t>á</w:t>
      </w:r>
      <w:r w:rsidR="005D59A1" w:rsidRPr="00557A6D">
        <w:rPr>
          <w:rFonts w:cstheme="minorHAnsi"/>
        </w:rPr>
        <w:t>n</w:t>
      </w:r>
      <w:r w:rsidR="00857D5D">
        <w:rPr>
          <w:rFonts w:cstheme="minorHAnsi"/>
        </w:rPr>
        <w:t>a</w:t>
      </w:r>
      <w:r w:rsidR="005D59A1" w:rsidRPr="00557A6D">
        <w:rPr>
          <w:rFonts w:cstheme="minorHAnsi"/>
        </w:rPr>
        <w:t xml:space="preserve"> v roce 2021. Pro úseky s novými stavebními objekty probíhá výběr projektanta.</w:t>
      </w:r>
    </w:p>
    <w:p w14:paraId="24D03ACD" w14:textId="5FBC11F0" w:rsidR="00FA1B42" w:rsidRDefault="00FA1B42" w:rsidP="005D59A1">
      <w:pPr>
        <w:spacing w:after="0" w:line="240" w:lineRule="auto"/>
        <w:rPr>
          <w:rFonts w:eastAsia="Times New Roman" w:cstheme="minorHAnsi"/>
          <w:b/>
          <w:bCs/>
          <w:color w:val="000000"/>
          <w:sz w:val="20"/>
          <w:szCs w:val="20"/>
          <w:lang w:eastAsia="cs-CZ"/>
        </w:rPr>
      </w:pPr>
    </w:p>
    <w:p w14:paraId="4D0907B1" w14:textId="2AA1142A" w:rsidR="002F7611" w:rsidRDefault="002F7611" w:rsidP="005D59A1">
      <w:pPr>
        <w:spacing w:after="0" w:line="240" w:lineRule="auto"/>
        <w:rPr>
          <w:rFonts w:eastAsia="Times New Roman" w:cstheme="minorHAnsi"/>
          <w:b/>
          <w:bCs/>
          <w:color w:val="000000"/>
          <w:sz w:val="20"/>
          <w:szCs w:val="20"/>
          <w:lang w:eastAsia="cs-CZ"/>
        </w:rPr>
      </w:pPr>
      <w:r>
        <w:rPr>
          <w:noProof/>
          <w:lang w:eastAsia="cs-CZ"/>
        </w:rPr>
        <w:drawing>
          <wp:inline distT="0" distB="0" distL="0" distR="0" wp14:anchorId="6652C9C1" wp14:editId="3386E249">
            <wp:extent cx="2980481" cy="22353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60" cy="22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F4C86" w14:textId="620DAA8B" w:rsidR="00857D5D" w:rsidRDefault="00857D5D" w:rsidP="005D59A1">
      <w:pPr>
        <w:spacing w:after="0" w:line="240" w:lineRule="auto"/>
        <w:rPr>
          <w:rFonts w:eastAsia="Times New Roman" w:cstheme="minorHAnsi"/>
          <w:b/>
          <w:bCs/>
          <w:color w:val="000000"/>
          <w:sz w:val="20"/>
          <w:szCs w:val="20"/>
          <w:lang w:eastAsia="cs-CZ"/>
        </w:rPr>
      </w:pPr>
    </w:p>
    <w:p w14:paraId="41547CD9" w14:textId="77777777" w:rsidR="00857D5D" w:rsidRDefault="00857D5D" w:rsidP="005D59A1">
      <w:pPr>
        <w:spacing w:after="0" w:line="240" w:lineRule="auto"/>
        <w:rPr>
          <w:rFonts w:eastAsia="Times New Roman" w:cstheme="minorHAnsi"/>
          <w:b/>
          <w:bCs/>
          <w:color w:val="000000"/>
          <w:sz w:val="20"/>
          <w:szCs w:val="20"/>
          <w:lang w:eastAsia="cs-CZ"/>
        </w:rPr>
      </w:pPr>
    </w:p>
    <w:p w14:paraId="1F93F097" w14:textId="77777777" w:rsidR="002F7611" w:rsidRDefault="002F7611" w:rsidP="00857D5D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6F5D3AE0" w14:textId="58A3D0F3" w:rsidR="00FA1B42" w:rsidRPr="00FA1B42" w:rsidRDefault="005D59A1" w:rsidP="00857D5D">
      <w:pPr>
        <w:shd w:val="clear" w:color="auto" w:fill="FFFFFF"/>
        <w:spacing w:line="240" w:lineRule="auto"/>
        <w:rPr>
          <w:rFonts w:cstheme="minorHAnsi"/>
          <w:b/>
          <w:bCs/>
        </w:rPr>
      </w:pPr>
      <w:r w:rsidRPr="001B3D87">
        <w:rPr>
          <w:rFonts w:cstheme="minorHAnsi"/>
          <w:b/>
          <w:bCs/>
        </w:rPr>
        <w:lastRenderedPageBreak/>
        <w:t>A431 Kyje-Kbely</w:t>
      </w:r>
    </w:p>
    <w:p w14:paraId="6B98B8F7" w14:textId="57F9DA36" w:rsidR="00FA1B42" w:rsidRDefault="00FA1B42" w:rsidP="00FA1B42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 w:rsidRPr="00FA1B42">
        <w:rPr>
          <w:rFonts w:cstheme="minorHAnsi"/>
          <w:b/>
          <w:bCs/>
        </w:rPr>
        <w:t>MČ Praha 19</w:t>
      </w:r>
    </w:p>
    <w:p w14:paraId="273520E9" w14:textId="77777777" w:rsidR="00FA1B42" w:rsidRPr="00FA1B42" w:rsidRDefault="00FA1B42" w:rsidP="00FA1B42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49B037A2" w14:textId="02AA29D7" w:rsidR="005D59A1" w:rsidRPr="00081400" w:rsidRDefault="00FA1B42" w:rsidP="00081400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cs-CZ"/>
        </w:rPr>
      </w:pPr>
      <w:r>
        <w:rPr>
          <w:rFonts w:eastAsia="Times New Roman" w:cstheme="minorHAnsi"/>
          <w:color w:val="000000"/>
          <w:sz w:val="20"/>
          <w:szCs w:val="20"/>
          <w:lang w:eastAsia="cs-CZ"/>
        </w:rPr>
        <w:t xml:space="preserve">Jedná se o </w:t>
      </w:r>
      <w:r w:rsidR="005D59A1" w:rsidRPr="00A94C21">
        <w:rPr>
          <w:rFonts w:eastAsia="Times New Roman" w:cstheme="minorHAnsi"/>
          <w:color w:val="000000"/>
          <w:sz w:val="20"/>
          <w:szCs w:val="20"/>
          <w:lang w:eastAsia="cs-CZ"/>
        </w:rPr>
        <w:t>výměn</w:t>
      </w:r>
      <w:r>
        <w:rPr>
          <w:rFonts w:eastAsia="Times New Roman" w:cstheme="minorHAnsi"/>
          <w:color w:val="000000"/>
          <w:sz w:val="20"/>
          <w:szCs w:val="20"/>
          <w:lang w:eastAsia="cs-CZ"/>
        </w:rPr>
        <w:t>u</w:t>
      </w:r>
      <w:r w:rsidR="005D59A1" w:rsidRPr="00A94C21">
        <w:rPr>
          <w:rFonts w:eastAsia="Times New Roman" w:cstheme="minorHAnsi"/>
          <w:color w:val="000000"/>
          <w:sz w:val="20"/>
          <w:szCs w:val="20"/>
          <w:lang w:eastAsia="cs-CZ"/>
        </w:rPr>
        <w:t xml:space="preserve"> degradovaných povrchů na provozovaných cyklostezkách</w:t>
      </w:r>
      <w:r>
        <w:rPr>
          <w:rFonts w:eastAsia="Times New Roman" w:cstheme="minorHAnsi"/>
          <w:color w:val="000000"/>
          <w:sz w:val="20"/>
          <w:szCs w:val="20"/>
          <w:lang w:eastAsia="cs-CZ"/>
        </w:rPr>
        <w:t xml:space="preserve"> v úseku</w:t>
      </w:r>
      <w:r w:rsidR="005D59A1" w:rsidRPr="00A94C21">
        <w:rPr>
          <w:rFonts w:eastAsia="Times New Roman" w:cstheme="minorHAnsi"/>
          <w:color w:val="000000"/>
          <w:sz w:val="20"/>
          <w:szCs w:val="20"/>
          <w:lang w:eastAsia="cs-CZ"/>
        </w:rPr>
        <w:t xml:space="preserve"> Úlibická – Panelová/Za Černým Mostem</w:t>
      </w:r>
      <w:r>
        <w:rPr>
          <w:rFonts w:eastAsia="Times New Roman" w:cstheme="minorHAnsi"/>
          <w:color w:val="000000"/>
          <w:sz w:val="20"/>
          <w:szCs w:val="20"/>
          <w:lang w:eastAsia="cs-CZ"/>
        </w:rPr>
        <w:t>.</w:t>
      </w:r>
      <w:r w:rsidR="007553B5">
        <w:rPr>
          <w:rFonts w:eastAsia="Times New Roman" w:cstheme="minorHAnsi"/>
          <w:color w:val="000000"/>
          <w:sz w:val="20"/>
          <w:szCs w:val="20"/>
          <w:lang w:eastAsia="cs-CZ"/>
        </w:rPr>
        <w:t xml:space="preserve"> </w:t>
      </w:r>
      <w:r>
        <w:rPr>
          <w:rFonts w:eastAsia="Times New Roman" w:cstheme="minorHAnsi"/>
          <w:color w:val="000000"/>
          <w:sz w:val="20"/>
          <w:szCs w:val="20"/>
          <w:lang w:eastAsia="cs-CZ"/>
        </w:rPr>
        <w:t xml:space="preserve">Povrch 2100 m dlouhého úseku bude tvořit </w:t>
      </w:r>
      <w:r w:rsidRPr="00A94C21">
        <w:rPr>
          <w:rFonts w:eastAsia="Times New Roman" w:cstheme="minorHAnsi"/>
          <w:color w:val="000000"/>
          <w:sz w:val="20"/>
          <w:szCs w:val="20"/>
          <w:lang w:eastAsia="cs-CZ"/>
        </w:rPr>
        <w:t>asfaltobeton</w:t>
      </w:r>
      <w:r>
        <w:rPr>
          <w:rFonts w:eastAsia="Times New Roman" w:cstheme="minorHAnsi"/>
          <w:color w:val="000000"/>
          <w:sz w:val="20"/>
          <w:szCs w:val="20"/>
          <w:lang w:eastAsia="cs-CZ"/>
        </w:rPr>
        <w:t>. Projekt by měl být dokončen během roku 2021.</w:t>
      </w:r>
    </w:p>
    <w:p w14:paraId="66295223" w14:textId="77777777" w:rsidR="00857D5D" w:rsidRPr="00A94C21" w:rsidRDefault="00857D5D" w:rsidP="005D59A1">
      <w:pPr>
        <w:rPr>
          <w:rFonts w:cstheme="minorHAnsi"/>
          <w:b/>
          <w:bCs/>
        </w:rPr>
      </w:pPr>
    </w:p>
    <w:p w14:paraId="0ECDAC24" w14:textId="08531EC4" w:rsidR="005D59A1" w:rsidRPr="00A94C21" w:rsidRDefault="005D59A1" w:rsidP="005D59A1">
      <w:pPr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t>Letňanské korzo I. Etapa - Stará náves - Otavská (PD); Beranových – Toužimská</w:t>
      </w:r>
    </w:p>
    <w:p w14:paraId="03519C47" w14:textId="77777777" w:rsidR="005D59A1" w:rsidRPr="00A94C21" w:rsidRDefault="005D59A1" w:rsidP="005D59A1">
      <w:pPr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t>MČ Praha 18</w:t>
      </w:r>
    </w:p>
    <w:p w14:paraId="6CE4EFEF" w14:textId="38D927EF" w:rsidR="005D59A1" w:rsidRPr="00A94C21" w:rsidRDefault="005D59A1" w:rsidP="005D59A1">
      <w:pPr>
        <w:spacing w:after="0" w:line="240" w:lineRule="auto"/>
        <w:rPr>
          <w:rFonts w:cstheme="minorHAnsi"/>
        </w:rPr>
      </w:pPr>
      <w:r w:rsidRPr="00A94C21">
        <w:rPr>
          <w:rFonts w:cstheme="minorHAnsi"/>
        </w:rPr>
        <w:t xml:space="preserve">Realizace střední a nejfrekventovanější části trasy v úseku Beranových – Miroslava Hajna – </w:t>
      </w:r>
      <w:proofErr w:type="spellStart"/>
      <w:r w:rsidRPr="00A94C21">
        <w:rPr>
          <w:rFonts w:cstheme="minorHAnsi"/>
        </w:rPr>
        <w:t>Kramolínská</w:t>
      </w:r>
      <w:proofErr w:type="spellEnd"/>
      <w:r w:rsidRPr="00A94C21">
        <w:rPr>
          <w:rFonts w:cstheme="minorHAnsi"/>
        </w:rPr>
        <w:t xml:space="preserve"> – Toužimská je součástí východní části</w:t>
      </w:r>
      <w:r w:rsidR="006D7A7C">
        <w:rPr>
          <w:rFonts w:cstheme="minorHAnsi"/>
        </w:rPr>
        <w:t xml:space="preserve"> projektu</w:t>
      </w:r>
      <w:r w:rsidRPr="00A94C21">
        <w:rPr>
          <w:rFonts w:cstheme="minorHAnsi"/>
        </w:rPr>
        <w:t xml:space="preserve"> </w:t>
      </w:r>
      <w:r w:rsidRPr="00431227">
        <w:rPr>
          <w:rFonts w:cstheme="minorHAnsi"/>
        </w:rPr>
        <w:t>Letňanské korz</w:t>
      </w:r>
      <w:r w:rsidR="006D7A7C">
        <w:rPr>
          <w:rFonts w:cstheme="minorHAnsi"/>
        </w:rPr>
        <w:t>o</w:t>
      </w:r>
      <w:r w:rsidRPr="00431227">
        <w:rPr>
          <w:rFonts w:cstheme="minorHAnsi"/>
        </w:rPr>
        <w:t>, propojující starou a novou zástavbu s lesoparkem a centrem Čakovic.</w:t>
      </w:r>
      <w:r w:rsidRPr="00A94C21">
        <w:rPr>
          <w:rFonts w:cstheme="minorHAnsi"/>
        </w:rPr>
        <w:t xml:space="preserve"> </w:t>
      </w:r>
      <w:r w:rsidRPr="00431227">
        <w:rPr>
          <w:rFonts w:cstheme="minorHAnsi"/>
        </w:rPr>
        <w:t xml:space="preserve">Stavba </w:t>
      </w:r>
      <w:r w:rsidR="00AD61BC">
        <w:rPr>
          <w:rFonts w:cstheme="minorHAnsi"/>
        </w:rPr>
        <w:t>265</w:t>
      </w:r>
      <w:r w:rsidRPr="00431227">
        <w:rPr>
          <w:rFonts w:cstheme="minorHAnsi"/>
        </w:rPr>
        <w:t xml:space="preserve"> m stezky pro pěší a cyklisty bude dle předpokladu dokončena v dubnu </w:t>
      </w:r>
      <w:r w:rsidR="006D7A7C">
        <w:rPr>
          <w:rFonts w:cstheme="minorHAnsi"/>
        </w:rPr>
        <w:t>2021</w:t>
      </w:r>
      <w:r w:rsidRPr="00431227">
        <w:rPr>
          <w:rFonts w:cstheme="minorHAnsi"/>
        </w:rPr>
        <w:t>.</w:t>
      </w:r>
      <w:r w:rsidRPr="00AD61BC">
        <w:rPr>
          <w:rFonts w:cstheme="minorHAnsi"/>
        </w:rPr>
        <w:t xml:space="preserve"> Šířka stezky je </w:t>
      </w:r>
      <w:r w:rsidR="00AD61BC" w:rsidRPr="00AD61BC">
        <w:rPr>
          <w:rFonts w:cstheme="minorHAnsi"/>
        </w:rPr>
        <w:t>6</w:t>
      </w:r>
      <w:r w:rsidRPr="00AD61BC">
        <w:rPr>
          <w:rFonts w:cstheme="minorHAnsi"/>
        </w:rPr>
        <w:t xml:space="preserve"> m</w:t>
      </w:r>
      <w:r w:rsidR="006D7A7C">
        <w:rPr>
          <w:rFonts w:cstheme="minorHAnsi"/>
        </w:rPr>
        <w:t>,</w:t>
      </w:r>
      <w:r w:rsidRPr="00AD61BC">
        <w:rPr>
          <w:rFonts w:cstheme="minorHAnsi"/>
        </w:rPr>
        <w:t xml:space="preserve"> dělená zeleným pásem</w:t>
      </w:r>
      <w:r w:rsidR="006D7A7C">
        <w:rPr>
          <w:rFonts w:cstheme="minorHAnsi"/>
        </w:rPr>
        <w:t xml:space="preserve">, </w:t>
      </w:r>
      <w:r w:rsidRPr="00AD61BC">
        <w:rPr>
          <w:rFonts w:cstheme="minorHAnsi"/>
        </w:rPr>
        <w:t>povrch</w:t>
      </w:r>
      <w:r w:rsidR="006D7A7C">
        <w:rPr>
          <w:rFonts w:cstheme="minorHAnsi"/>
        </w:rPr>
        <w:t xml:space="preserve"> je tvořen</w:t>
      </w:r>
      <w:r w:rsidRPr="00AD61BC">
        <w:rPr>
          <w:rFonts w:cstheme="minorHAnsi"/>
        </w:rPr>
        <w:t xml:space="preserve"> asfaltobeton</w:t>
      </w:r>
      <w:r w:rsidR="006D7A7C">
        <w:rPr>
          <w:rFonts w:cstheme="minorHAnsi"/>
        </w:rPr>
        <w:t xml:space="preserve">em nebo </w:t>
      </w:r>
      <w:r w:rsidRPr="00AD61BC">
        <w:rPr>
          <w:rFonts w:cstheme="minorHAnsi"/>
        </w:rPr>
        <w:t>dlažb</w:t>
      </w:r>
      <w:r w:rsidR="006D7A7C">
        <w:rPr>
          <w:rFonts w:cstheme="minorHAnsi"/>
        </w:rPr>
        <w:t>ou</w:t>
      </w:r>
      <w:r w:rsidR="00AD61BC" w:rsidRPr="00AD61BC">
        <w:rPr>
          <w:rFonts w:cstheme="minorHAnsi"/>
        </w:rPr>
        <w:t xml:space="preserve">. </w:t>
      </w:r>
      <w:r w:rsidR="006D7A7C">
        <w:rPr>
          <w:rFonts w:cstheme="minorHAnsi"/>
        </w:rPr>
        <w:t>Předpokládané dokončení stavby v</w:t>
      </w:r>
      <w:r w:rsidRPr="00AD61BC">
        <w:rPr>
          <w:rFonts w:cstheme="minorHAnsi"/>
        </w:rPr>
        <w:t xml:space="preserve"> 4/2021</w:t>
      </w:r>
      <w:r w:rsidR="00AD61BC" w:rsidRPr="00AD61BC">
        <w:rPr>
          <w:rFonts w:cstheme="minorHAnsi"/>
        </w:rPr>
        <w:t>.</w:t>
      </w:r>
    </w:p>
    <w:p w14:paraId="25D5A11C" w14:textId="0DDAA399" w:rsidR="005D59A1" w:rsidRPr="00A94C21" w:rsidRDefault="005D59A1" w:rsidP="005D59A1">
      <w:pPr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cs-CZ"/>
        </w:rPr>
      </w:pPr>
    </w:p>
    <w:p w14:paraId="1520374A" w14:textId="5513CE7B" w:rsidR="005D59A1" w:rsidRPr="00081400" w:rsidRDefault="00C81BDC" w:rsidP="00916401">
      <w:pPr>
        <w:rPr>
          <w:rFonts w:cstheme="minorHAnsi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3BD6E4DC" wp14:editId="31247909">
            <wp:simplePos x="0" y="0"/>
            <wp:positionH relativeFrom="margin">
              <wp:posOffset>2954655</wp:posOffset>
            </wp:positionH>
            <wp:positionV relativeFrom="paragraph">
              <wp:posOffset>255270</wp:posOffset>
            </wp:positionV>
            <wp:extent cx="1937385" cy="1452880"/>
            <wp:effectExtent l="0" t="5397" r="317" b="318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738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9A1" w:rsidRPr="00A94C21">
        <w:rPr>
          <w:rFonts w:cstheme="minorHAnsi"/>
          <w:noProof/>
          <w:lang w:eastAsia="cs-CZ"/>
        </w:rPr>
        <w:drawing>
          <wp:inline distT="0" distB="0" distL="0" distR="0" wp14:anchorId="7F9FB7CC" wp14:editId="60336CCC">
            <wp:extent cx="2616840" cy="1961909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14" cy="197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ab/>
      </w:r>
    </w:p>
    <w:p w14:paraId="5581434F" w14:textId="77777777" w:rsidR="00C81BDC" w:rsidRDefault="00C81BDC" w:rsidP="00916401">
      <w:pPr>
        <w:rPr>
          <w:rFonts w:cstheme="minorHAnsi"/>
          <w:b/>
          <w:bCs/>
        </w:rPr>
      </w:pPr>
    </w:p>
    <w:p w14:paraId="588357EA" w14:textId="5F442D0D" w:rsidR="00916401" w:rsidRPr="00A94C21" w:rsidRDefault="00916401" w:rsidP="00916401">
      <w:pPr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t xml:space="preserve">Cyklostezka podél </w:t>
      </w:r>
      <w:r w:rsidR="00A779D5" w:rsidRPr="00A94C21">
        <w:rPr>
          <w:rFonts w:cstheme="minorHAnsi"/>
          <w:b/>
          <w:bCs/>
        </w:rPr>
        <w:t xml:space="preserve">řeky </w:t>
      </w:r>
      <w:r w:rsidRPr="00A94C21">
        <w:rPr>
          <w:rFonts w:cstheme="minorHAnsi"/>
          <w:b/>
          <w:bCs/>
        </w:rPr>
        <w:t>Rokytky</w:t>
      </w:r>
    </w:p>
    <w:p w14:paraId="0E88413D" w14:textId="1C3B752A" w:rsidR="00BD44C6" w:rsidRPr="00A94C21" w:rsidRDefault="00BD44C6" w:rsidP="00916401">
      <w:pPr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t>MČ Praha 9</w:t>
      </w:r>
      <w:r w:rsidRPr="00A94C21">
        <w:rPr>
          <w:rFonts w:cstheme="minorHAnsi"/>
        </w:rPr>
        <w:tab/>
      </w:r>
    </w:p>
    <w:p w14:paraId="601C6673" w14:textId="109F7B9F" w:rsidR="00A779D5" w:rsidRPr="00A94C21" w:rsidRDefault="000E240B" w:rsidP="00916401">
      <w:pPr>
        <w:rPr>
          <w:rFonts w:cstheme="minorHAnsi"/>
        </w:rPr>
      </w:pPr>
      <w:r w:rsidRPr="00A94C21">
        <w:rPr>
          <w:rFonts w:cstheme="minorHAnsi"/>
        </w:rPr>
        <w:t>Jedná se o k</w:t>
      </w:r>
      <w:r w:rsidR="00916401" w:rsidRPr="00A94C21">
        <w:rPr>
          <w:rFonts w:cstheme="minorHAnsi"/>
        </w:rPr>
        <w:t>ompletní dobudování cyklostezky A26 na území městské části Praha 9 podél meandrů řeky Rokytky</w:t>
      </w:r>
      <w:r w:rsidR="00081400">
        <w:rPr>
          <w:rFonts w:cstheme="minorHAnsi"/>
        </w:rPr>
        <w:t xml:space="preserve"> v délce. Úsek v délce 3200 m od Hořejšího rybníka k železničnímu mostu v Hrdlořezech </w:t>
      </w:r>
      <w:r w:rsidR="00916401" w:rsidRPr="00A94C21">
        <w:rPr>
          <w:rFonts w:cstheme="minorHAnsi"/>
        </w:rPr>
        <w:t xml:space="preserve">Stavba </w:t>
      </w:r>
      <w:r w:rsidR="00081400">
        <w:rPr>
          <w:rFonts w:cstheme="minorHAnsi"/>
        </w:rPr>
        <w:t>je budován</w:t>
      </w:r>
      <w:r w:rsidR="00916401" w:rsidRPr="00A94C21">
        <w:rPr>
          <w:rFonts w:cstheme="minorHAnsi"/>
        </w:rPr>
        <w:t xml:space="preserve"> po etapách </w:t>
      </w:r>
      <w:r w:rsidR="006B43C1" w:rsidRPr="00A94C21">
        <w:rPr>
          <w:rFonts w:cstheme="minorHAnsi"/>
        </w:rPr>
        <w:t xml:space="preserve">– v roce 2020 </w:t>
      </w:r>
      <w:r w:rsidR="00081400">
        <w:rPr>
          <w:rFonts w:cstheme="minorHAnsi"/>
        </w:rPr>
        <w:t xml:space="preserve">byl </w:t>
      </w:r>
      <w:r w:rsidR="006B43C1" w:rsidRPr="00A94C21">
        <w:rPr>
          <w:rFonts w:cstheme="minorHAnsi"/>
        </w:rPr>
        <w:t>postaven úsek 220 m (červený),</w:t>
      </w:r>
      <w:r w:rsidR="00916401" w:rsidRPr="00A94C21">
        <w:rPr>
          <w:rFonts w:cstheme="minorHAnsi"/>
        </w:rPr>
        <w:t xml:space="preserve"> do července </w:t>
      </w:r>
      <w:r w:rsidR="006B43C1" w:rsidRPr="00A94C21">
        <w:rPr>
          <w:rFonts w:cstheme="minorHAnsi"/>
        </w:rPr>
        <w:t xml:space="preserve">2021 </w:t>
      </w:r>
      <w:r w:rsidR="00916401" w:rsidRPr="00A94C21">
        <w:rPr>
          <w:rFonts w:cstheme="minorHAnsi"/>
        </w:rPr>
        <w:t>budou dokončeny úseky v celkové délce 1</w:t>
      </w:r>
      <w:r w:rsidR="006B43C1" w:rsidRPr="00A94C21">
        <w:rPr>
          <w:rFonts w:cstheme="minorHAnsi"/>
        </w:rPr>
        <w:t>2</w:t>
      </w:r>
      <w:r w:rsidR="0083317A" w:rsidRPr="00A94C21">
        <w:rPr>
          <w:rFonts w:cstheme="minorHAnsi"/>
        </w:rPr>
        <w:t>00</w:t>
      </w:r>
      <w:r w:rsidR="00916401" w:rsidRPr="00A94C21">
        <w:rPr>
          <w:rFonts w:cstheme="minorHAnsi"/>
        </w:rPr>
        <w:t xml:space="preserve"> m (zelené), </w:t>
      </w:r>
      <w:r w:rsidR="006B43C1" w:rsidRPr="00A94C21">
        <w:rPr>
          <w:rFonts w:cstheme="minorHAnsi"/>
        </w:rPr>
        <w:t>v</w:t>
      </w:r>
      <w:r w:rsidR="00DA4498" w:rsidRPr="00A94C21">
        <w:rPr>
          <w:rFonts w:cstheme="minorHAnsi"/>
        </w:rPr>
        <w:t xml:space="preserve">e </w:t>
      </w:r>
      <w:proofErr w:type="gramStart"/>
      <w:r w:rsidR="00DA4498" w:rsidRPr="00A94C21">
        <w:rPr>
          <w:rFonts w:cstheme="minorHAnsi"/>
        </w:rPr>
        <w:t>III</w:t>
      </w:r>
      <w:r w:rsidR="006B43C1" w:rsidRPr="00A94C21">
        <w:rPr>
          <w:rFonts w:cstheme="minorHAnsi"/>
        </w:rPr>
        <w:t>.Q</w:t>
      </w:r>
      <w:r w:rsidR="00916401" w:rsidRPr="00A94C21">
        <w:rPr>
          <w:rFonts w:cstheme="minorHAnsi"/>
        </w:rPr>
        <w:t xml:space="preserve"> roku</w:t>
      </w:r>
      <w:proofErr w:type="gramEnd"/>
      <w:r w:rsidR="00916401" w:rsidRPr="00A94C21">
        <w:rPr>
          <w:rFonts w:cstheme="minorHAnsi"/>
        </w:rPr>
        <w:t xml:space="preserve"> 2022 je potom předpokládáno dokončení navazujících úseků v délce 18</w:t>
      </w:r>
      <w:r w:rsidR="0083317A" w:rsidRPr="00A94C21">
        <w:rPr>
          <w:rFonts w:cstheme="minorHAnsi"/>
        </w:rPr>
        <w:t>00</w:t>
      </w:r>
      <w:r w:rsidR="00916401" w:rsidRPr="00A94C21">
        <w:rPr>
          <w:rFonts w:cstheme="minorHAnsi"/>
        </w:rPr>
        <w:t xml:space="preserve"> m (modré + žluté)</w:t>
      </w:r>
      <w:r w:rsidR="00345C31" w:rsidRPr="00A94C21">
        <w:rPr>
          <w:rFonts w:cstheme="minorHAnsi"/>
        </w:rPr>
        <w:t xml:space="preserve"> až na hranici s MČ Praha 14.</w:t>
      </w:r>
      <w:r w:rsidR="00081400">
        <w:rPr>
          <w:rFonts w:cstheme="minorHAnsi"/>
        </w:rPr>
        <w:t xml:space="preserve"> </w:t>
      </w:r>
      <w:r w:rsidR="00A779D5" w:rsidRPr="00A94C21">
        <w:rPr>
          <w:rFonts w:cstheme="minorHAnsi"/>
        </w:rPr>
        <w:t>Předpokládaný termín kompletního dokončení: 8/2022</w:t>
      </w:r>
    </w:p>
    <w:p w14:paraId="0D5AA036" w14:textId="2A8AF44D" w:rsidR="00826CDB" w:rsidRPr="00A94C21" w:rsidRDefault="00916401" w:rsidP="00916401">
      <w:pPr>
        <w:rPr>
          <w:rFonts w:cstheme="minorHAnsi"/>
        </w:rPr>
      </w:pPr>
      <w:r w:rsidRPr="00A94C21">
        <w:rPr>
          <w:rFonts w:cstheme="minorHAnsi"/>
          <w:noProof/>
          <w:lang w:eastAsia="cs-CZ"/>
        </w:rPr>
        <w:drawing>
          <wp:inline distT="0" distB="0" distL="0" distR="0" wp14:anchorId="57040384" wp14:editId="40BCDBF8">
            <wp:extent cx="4301490" cy="1811254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388" cy="182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C21">
        <w:rPr>
          <w:rFonts w:cstheme="minorHAnsi"/>
        </w:rPr>
        <w:tab/>
      </w:r>
    </w:p>
    <w:p w14:paraId="2C3116FE" w14:textId="73E5396C" w:rsidR="00BD44C6" w:rsidRPr="00A94C21" w:rsidRDefault="00BD44C6" w:rsidP="00916401">
      <w:pPr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lastRenderedPageBreak/>
        <w:t>A25: Rekonstrukce mostu přes Rokytku, včetně řešení motorové dopravy do ul. Za Rokytkou.</w:t>
      </w:r>
    </w:p>
    <w:p w14:paraId="3DE5295E" w14:textId="00304BC4" w:rsidR="000E240B" w:rsidRPr="00A94C21" w:rsidRDefault="000E240B" w:rsidP="00916401">
      <w:pPr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t>MČ Praha 14</w:t>
      </w:r>
    </w:p>
    <w:p w14:paraId="521580CF" w14:textId="0A982FC0" w:rsidR="005D59A1" w:rsidRPr="00A94C21" w:rsidRDefault="000E240B" w:rsidP="00916401">
      <w:pPr>
        <w:rPr>
          <w:rFonts w:cstheme="minorHAnsi"/>
        </w:rPr>
      </w:pPr>
      <w:r w:rsidRPr="00A94C21">
        <w:rPr>
          <w:rFonts w:cstheme="minorHAnsi"/>
        </w:rPr>
        <w:t>V roce 2020 byla dokončena stavba nového mostního objektu přes řeku Rokytku, který převádí cyklistickou dopravu na celoměstsky významné páteřní cyklotrase A25.</w:t>
      </w:r>
    </w:p>
    <w:p w14:paraId="0B6C937F" w14:textId="77777777" w:rsidR="00F53279" w:rsidRPr="00A94C21" w:rsidRDefault="00F53279" w:rsidP="00916401">
      <w:pPr>
        <w:rPr>
          <w:rFonts w:cstheme="minorHAnsi"/>
        </w:rPr>
      </w:pPr>
    </w:p>
    <w:p w14:paraId="6C012CEF" w14:textId="2E534FFD" w:rsidR="006D2A67" w:rsidRPr="00A94C21" w:rsidRDefault="00AD4490" w:rsidP="00916401">
      <w:pPr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t>A266: Stezka pro pěší a cyklisty: Od kbelského letiště k Budovatelské ulici</w:t>
      </w:r>
      <w:r w:rsidR="00F53279" w:rsidRPr="00A94C21">
        <w:rPr>
          <w:rFonts w:cstheme="minorHAnsi"/>
          <w:b/>
          <w:bCs/>
        </w:rPr>
        <w:t xml:space="preserve"> (etapa 6.3 Severovýchodní </w:t>
      </w:r>
      <w:proofErr w:type="spellStart"/>
      <w:r w:rsidR="00F53279" w:rsidRPr="00A94C21">
        <w:rPr>
          <w:rFonts w:cstheme="minorHAnsi"/>
          <w:b/>
          <w:bCs/>
        </w:rPr>
        <w:t>cyklomagistrály</w:t>
      </w:r>
      <w:proofErr w:type="spellEnd"/>
      <w:r w:rsidR="00F53279" w:rsidRPr="00A94C21">
        <w:rPr>
          <w:rFonts w:cstheme="minorHAnsi"/>
          <w:b/>
          <w:bCs/>
        </w:rPr>
        <w:t>)</w:t>
      </w:r>
    </w:p>
    <w:p w14:paraId="5AE93B6C" w14:textId="4DC4BEA8" w:rsidR="00AD4490" w:rsidRPr="00A94C21" w:rsidRDefault="00AD4490" w:rsidP="00916401">
      <w:pPr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t>MČ Praha 14</w:t>
      </w:r>
    </w:p>
    <w:p w14:paraId="17436C12" w14:textId="5F34509E" w:rsidR="00AD4490" w:rsidRPr="00A94C21" w:rsidRDefault="00AD4490" w:rsidP="00916401">
      <w:pPr>
        <w:rPr>
          <w:rFonts w:cstheme="minorHAnsi"/>
        </w:rPr>
      </w:pPr>
      <w:r w:rsidRPr="00A94C21">
        <w:rPr>
          <w:rFonts w:cstheme="minorHAnsi"/>
        </w:rPr>
        <w:t>Jedná se o realizaci etapy 6.3</w:t>
      </w:r>
      <w:r w:rsidR="004D7A1F" w:rsidRPr="00A94C21">
        <w:rPr>
          <w:rFonts w:cstheme="minorHAnsi"/>
        </w:rPr>
        <w:t xml:space="preserve"> tzv.</w:t>
      </w:r>
      <w:r w:rsidRPr="00A94C21">
        <w:rPr>
          <w:rFonts w:cstheme="minorHAnsi"/>
        </w:rPr>
        <w:t xml:space="preserve"> Severovýchodní </w:t>
      </w:r>
      <w:proofErr w:type="spellStart"/>
      <w:r w:rsidR="00986597" w:rsidRPr="00A94C21">
        <w:rPr>
          <w:rFonts w:cstheme="minorHAnsi"/>
        </w:rPr>
        <w:t>cyklo</w:t>
      </w:r>
      <w:r w:rsidRPr="00A94C21">
        <w:rPr>
          <w:rFonts w:cstheme="minorHAnsi"/>
        </w:rPr>
        <w:t>magistrály</w:t>
      </w:r>
      <w:proofErr w:type="spellEnd"/>
      <w:r w:rsidR="00060B91" w:rsidRPr="00A94C21">
        <w:rPr>
          <w:rFonts w:cstheme="minorHAnsi"/>
        </w:rPr>
        <w:t>, která je společným projektem městských částí Praha 9, 14, 18, 19 a 21 s cílem vytvoření chráněné pěší a cyklistické vazby na tělese zrušené železniční trati, a potřebných napojení do okolní zástavby. Vzniká tak</w:t>
      </w:r>
      <w:r w:rsidR="004D7A1F" w:rsidRPr="00A94C21">
        <w:rPr>
          <w:rFonts w:cstheme="minorHAnsi"/>
        </w:rPr>
        <w:t xml:space="preserve"> postupně</w:t>
      </w:r>
      <w:r w:rsidR="00060B91" w:rsidRPr="00A94C21">
        <w:rPr>
          <w:rFonts w:cstheme="minorHAnsi"/>
        </w:rPr>
        <w:t xml:space="preserve"> souvislá stezka pro chodce a cyklisty, spojující oblast Libně s východní katastrální hranicí hl. m. Prahy v Horních Počernicích.</w:t>
      </w:r>
      <w:r w:rsidR="00F47D1F" w:rsidRPr="00A94C21">
        <w:rPr>
          <w:rFonts w:cstheme="minorHAnsi"/>
        </w:rPr>
        <w:t xml:space="preserve"> Realizovaná etapa MČ Praha 14 o délce cca 1000 m</w:t>
      </w:r>
      <w:r w:rsidR="00060B91" w:rsidRPr="00A94C21">
        <w:rPr>
          <w:rFonts w:cstheme="minorHAnsi"/>
        </w:rPr>
        <w:t xml:space="preserve"> </w:t>
      </w:r>
      <w:r w:rsidR="006F4118" w:rsidRPr="00A94C21">
        <w:rPr>
          <w:rFonts w:cstheme="minorHAnsi"/>
        </w:rPr>
        <w:t>v úseku od kbelského letiště k Budovatelské ulici</w:t>
      </w:r>
      <w:r w:rsidR="00B4771D" w:rsidRPr="00A94C21">
        <w:rPr>
          <w:rFonts w:cstheme="minorHAnsi"/>
        </w:rPr>
        <w:t xml:space="preserve"> </w:t>
      </w:r>
      <w:r w:rsidR="00F47D1F" w:rsidRPr="00A94C21">
        <w:rPr>
          <w:rFonts w:cstheme="minorHAnsi"/>
        </w:rPr>
        <w:t>byla dokončena v prosinci 2020.</w:t>
      </w:r>
    </w:p>
    <w:p w14:paraId="279D435F" w14:textId="0B3080C8" w:rsidR="004F151C" w:rsidRPr="00A94C21" w:rsidRDefault="004F151C" w:rsidP="00916401">
      <w:pPr>
        <w:rPr>
          <w:rFonts w:cstheme="minorHAnsi"/>
        </w:rPr>
      </w:pPr>
    </w:p>
    <w:p w14:paraId="5EC92C21" w14:textId="39F254AB" w:rsidR="000B1B07" w:rsidRPr="00A94C21" w:rsidRDefault="000B1B07" w:rsidP="00916401">
      <w:pPr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t xml:space="preserve">Severovýchodní </w:t>
      </w:r>
      <w:proofErr w:type="spellStart"/>
      <w:r w:rsidRPr="00A94C21">
        <w:rPr>
          <w:rFonts w:cstheme="minorHAnsi"/>
          <w:b/>
          <w:bCs/>
        </w:rPr>
        <w:t>cyklomagistrála</w:t>
      </w:r>
      <w:proofErr w:type="spellEnd"/>
      <w:r w:rsidRPr="00A94C21">
        <w:rPr>
          <w:rFonts w:cstheme="minorHAnsi"/>
          <w:b/>
          <w:bCs/>
        </w:rPr>
        <w:t xml:space="preserve"> – etapa 6.4</w:t>
      </w:r>
    </w:p>
    <w:p w14:paraId="7B1EC87A" w14:textId="7D45A8D3" w:rsidR="000B1B07" w:rsidRPr="00A94C21" w:rsidRDefault="000B1B07" w:rsidP="00916401">
      <w:pPr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t>MČ Praha 14</w:t>
      </w:r>
    </w:p>
    <w:p w14:paraId="0B08ED74" w14:textId="362B8C8E" w:rsidR="00431227" w:rsidRPr="00A94C21" w:rsidRDefault="000E7BDA" w:rsidP="00916401">
      <w:pPr>
        <w:rPr>
          <w:rFonts w:cstheme="minorHAnsi"/>
        </w:rPr>
      </w:pPr>
      <w:r w:rsidRPr="00A94C21">
        <w:rPr>
          <w:rFonts w:cstheme="minorHAnsi"/>
        </w:rPr>
        <w:t xml:space="preserve">Jedná se o vybudování </w:t>
      </w:r>
      <w:r w:rsidR="007819EB" w:rsidRPr="00A94C21">
        <w:rPr>
          <w:rFonts w:cstheme="minorHAnsi"/>
        </w:rPr>
        <w:t xml:space="preserve">důležité </w:t>
      </w:r>
      <w:r w:rsidRPr="00A94C21">
        <w:rPr>
          <w:rFonts w:cstheme="minorHAnsi"/>
        </w:rPr>
        <w:t>páteřní spojky celého systému</w:t>
      </w:r>
      <w:r w:rsidR="007819EB" w:rsidRPr="00A94C21">
        <w:rPr>
          <w:rFonts w:cstheme="minorHAnsi"/>
        </w:rPr>
        <w:t xml:space="preserve"> cyklistických propojení v severovýchodní části města</w:t>
      </w:r>
      <w:r w:rsidR="00F53279" w:rsidRPr="00A94C21">
        <w:rPr>
          <w:rFonts w:cstheme="minorHAnsi"/>
        </w:rPr>
        <w:t xml:space="preserve"> (Severovýchodní </w:t>
      </w:r>
      <w:proofErr w:type="spellStart"/>
      <w:r w:rsidR="00F53279" w:rsidRPr="00A94C21">
        <w:rPr>
          <w:rFonts w:cstheme="minorHAnsi"/>
        </w:rPr>
        <w:t>cyklomagistrála</w:t>
      </w:r>
      <w:proofErr w:type="spellEnd"/>
      <w:r w:rsidR="00F53279" w:rsidRPr="00A94C21">
        <w:rPr>
          <w:rFonts w:cstheme="minorHAnsi"/>
        </w:rPr>
        <w:t>)</w:t>
      </w:r>
      <w:r w:rsidR="007819EB" w:rsidRPr="00A94C21">
        <w:rPr>
          <w:rFonts w:cstheme="minorHAnsi"/>
        </w:rPr>
        <w:t xml:space="preserve"> </w:t>
      </w:r>
      <w:r w:rsidRPr="00A94C21">
        <w:rPr>
          <w:rFonts w:cstheme="minorHAnsi"/>
        </w:rPr>
        <w:t>v</w:t>
      </w:r>
      <w:r w:rsidR="00A33D40" w:rsidRPr="00A94C21">
        <w:rPr>
          <w:rFonts w:cstheme="minorHAnsi"/>
        </w:rPr>
        <w:t> </w:t>
      </w:r>
      <w:r w:rsidRPr="00A94C21">
        <w:rPr>
          <w:rFonts w:cstheme="minorHAnsi"/>
        </w:rPr>
        <w:t>úseku</w:t>
      </w:r>
      <w:r w:rsidR="00A33D40" w:rsidRPr="00A94C21">
        <w:rPr>
          <w:rFonts w:cstheme="minorHAnsi"/>
        </w:rPr>
        <w:t xml:space="preserve"> od</w:t>
      </w:r>
      <w:r w:rsidRPr="00A94C21">
        <w:rPr>
          <w:rFonts w:cstheme="minorHAnsi"/>
          <w:b/>
          <w:bCs/>
        </w:rPr>
        <w:t xml:space="preserve"> </w:t>
      </w:r>
      <w:proofErr w:type="spellStart"/>
      <w:r w:rsidRPr="00A94C21">
        <w:rPr>
          <w:rFonts w:cstheme="minorHAnsi"/>
        </w:rPr>
        <w:t>Ekodukt</w:t>
      </w:r>
      <w:r w:rsidR="00A33D40" w:rsidRPr="00A94C21">
        <w:rPr>
          <w:rFonts w:cstheme="minorHAnsi"/>
        </w:rPr>
        <w:t>u</w:t>
      </w:r>
      <w:proofErr w:type="spellEnd"/>
      <w:r w:rsidRPr="00A94C21">
        <w:rPr>
          <w:rFonts w:cstheme="minorHAnsi"/>
        </w:rPr>
        <w:t xml:space="preserve"> Za Černým Mostem </w:t>
      </w:r>
      <w:r w:rsidR="00A33D40" w:rsidRPr="00A94C21">
        <w:rPr>
          <w:rFonts w:cstheme="minorHAnsi"/>
        </w:rPr>
        <w:t>do ulice</w:t>
      </w:r>
      <w:r w:rsidRPr="00A94C21">
        <w:rPr>
          <w:rFonts w:cstheme="minorHAnsi"/>
        </w:rPr>
        <w:t xml:space="preserve"> Budovatelská.</w:t>
      </w:r>
      <w:r w:rsidR="00C32AF8" w:rsidRPr="00A94C21">
        <w:rPr>
          <w:rFonts w:cstheme="minorHAnsi"/>
        </w:rPr>
        <w:t xml:space="preserve"> </w:t>
      </w:r>
      <w:r w:rsidR="00E040E5">
        <w:rPr>
          <w:rFonts w:cstheme="minorHAnsi"/>
        </w:rPr>
        <w:t>Smíšená</w:t>
      </w:r>
      <w:r w:rsidR="00B251AE">
        <w:rPr>
          <w:rFonts w:cstheme="minorHAnsi"/>
        </w:rPr>
        <w:t xml:space="preserve"> stezka pro chodce a cyklisty</w:t>
      </w:r>
      <w:r w:rsidR="007819EB" w:rsidRPr="00A94C21">
        <w:rPr>
          <w:rFonts w:cstheme="minorHAnsi"/>
        </w:rPr>
        <w:t xml:space="preserve"> o délce 950 m</w:t>
      </w:r>
      <w:r w:rsidR="00B251AE">
        <w:rPr>
          <w:rFonts w:cstheme="minorHAnsi"/>
        </w:rPr>
        <w:t xml:space="preserve">, </w:t>
      </w:r>
      <w:r w:rsidR="00C32AF8" w:rsidRPr="00E040E5">
        <w:rPr>
          <w:rFonts w:cstheme="minorHAnsi"/>
        </w:rPr>
        <w:t>šíř</w:t>
      </w:r>
      <w:r w:rsidR="00B251AE">
        <w:rPr>
          <w:rFonts w:cstheme="minorHAnsi"/>
        </w:rPr>
        <w:t>c</w:t>
      </w:r>
      <w:r w:rsidR="00C32AF8" w:rsidRPr="00E040E5">
        <w:rPr>
          <w:rFonts w:cstheme="minorHAnsi"/>
        </w:rPr>
        <w:t>e</w:t>
      </w:r>
      <w:r w:rsidR="00E040E5" w:rsidRPr="00E040E5">
        <w:rPr>
          <w:rFonts w:cstheme="minorHAnsi"/>
        </w:rPr>
        <w:t xml:space="preserve"> 3m</w:t>
      </w:r>
      <w:r w:rsidR="00B251AE">
        <w:rPr>
          <w:rFonts w:cstheme="minorHAnsi"/>
        </w:rPr>
        <w:t xml:space="preserve"> s asfaltovým povrchem</w:t>
      </w:r>
      <w:r w:rsidR="007819EB" w:rsidRPr="00A94C21">
        <w:rPr>
          <w:rFonts w:cstheme="minorHAnsi"/>
        </w:rPr>
        <w:t xml:space="preserve"> </w:t>
      </w:r>
      <w:r w:rsidR="00B251AE">
        <w:rPr>
          <w:rFonts w:cstheme="minorHAnsi"/>
        </w:rPr>
        <w:t>byla</w:t>
      </w:r>
      <w:r w:rsidR="007819EB" w:rsidRPr="00A94C21">
        <w:rPr>
          <w:rFonts w:cstheme="minorHAnsi"/>
        </w:rPr>
        <w:t xml:space="preserve"> dobudována v </w:t>
      </w:r>
      <w:r w:rsidR="00E040E5" w:rsidRPr="00E040E5">
        <w:rPr>
          <w:rFonts w:cstheme="minorHAnsi"/>
        </w:rPr>
        <w:t>led</w:t>
      </w:r>
      <w:r w:rsidR="00B251AE">
        <w:rPr>
          <w:rFonts w:cstheme="minorHAnsi"/>
        </w:rPr>
        <w:t>nu</w:t>
      </w:r>
      <w:r w:rsidR="007819EB" w:rsidRPr="00E040E5">
        <w:rPr>
          <w:rFonts w:cstheme="minorHAnsi"/>
        </w:rPr>
        <w:t xml:space="preserve"> 2021.</w:t>
      </w:r>
      <w:r w:rsidR="0024187D" w:rsidRPr="00A94C21">
        <w:rPr>
          <w:rFonts w:cstheme="minorHAnsi"/>
        </w:rPr>
        <w:t xml:space="preserve"> Stezka </w:t>
      </w:r>
      <w:r w:rsidR="00F373BE">
        <w:rPr>
          <w:rFonts w:cstheme="minorHAnsi"/>
        </w:rPr>
        <w:t>je</w:t>
      </w:r>
      <w:r w:rsidR="0024187D" w:rsidRPr="00A94C21">
        <w:rPr>
          <w:rFonts w:cstheme="minorHAnsi"/>
        </w:rPr>
        <w:t xml:space="preserve"> dimenzována na vyšší tonáž 20 t+  z důvodu pojezdu zemědělské techniky, Lesy hl. m. Prahy.</w:t>
      </w:r>
    </w:p>
    <w:p w14:paraId="27D539AA" w14:textId="77777777" w:rsidR="005271CA" w:rsidRDefault="005271CA" w:rsidP="00916401">
      <w:pPr>
        <w:rPr>
          <w:rFonts w:cstheme="minorHAnsi"/>
          <w:b/>
          <w:bCs/>
        </w:rPr>
      </w:pPr>
    </w:p>
    <w:p w14:paraId="5A15CA1B" w14:textId="243BDE8B" w:rsidR="000178C7" w:rsidRPr="00A94C21" w:rsidRDefault="000178C7" w:rsidP="00916401">
      <w:pPr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t>Lávka přes Únětický potok a navazující cyklostezka</w:t>
      </w:r>
    </w:p>
    <w:p w14:paraId="44FE3F66" w14:textId="726DCD38" w:rsidR="000178C7" w:rsidRPr="00A94C21" w:rsidRDefault="000178C7" w:rsidP="00916401">
      <w:pPr>
        <w:rPr>
          <w:rFonts w:cstheme="minorHAnsi"/>
          <w:b/>
          <w:bCs/>
        </w:rPr>
      </w:pPr>
      <w:r w:rsidRPr="00A94C21">
        <w:rPr>
          <w:rFonts w:cstheme="minorHAnsi"/>
          <w:b/>
          <w:bCs/>
        </w:rPr>
        <w:t>MČ Praha Suchdol</w:t>
      </w:r>
    </w:p>
    <w:p w14:paraId="7D4AEDAB" w14:textId="77777777" w:rsidR="009831B4" w:rsidRPr="00A94C21" w:rsidRDefault="00E77B3C" w:rsidP="00C6660F">
      <w:pPr>
        <w:spacing w:after="0" w:line="240" w:lineRule="auto"/>
        <w:rPr>
          <w:rFonts w:cstheme="minorHAnsi"/>
        </w:rPr>
      </w:pPr>
      <w:r w:rsidRPr="00A94C21">
        <w:rPr>
          <w:rFonts w:cstheme="minorHAnsi"/>
        </w:rPr>
        <w:t xml:space="preserve">Jedná se o </w:t>
      </w:r>
      <w:r w:rsidR="00C6660F" w:rsidRPr="00A94C21">
        <w:rPr>
          <w:rFonts w:cstheme="minorHAnsi"/>
        </w:rPr>
        <w:t xml:space="preserve">ocelovou </w:t>
      </w:r>
      <w:r w:rsidRPr="00A94C21">
        <w:rPr>
          <w:rFonts w:cstheme="minorHAnsi"/>
        </w:rPr>
        <w:t>l</w:t>
      </w:r>
      <w:r w:rsidRPr="00E77B3C">
        <w:rPr>
          <w:rFonts w:cstheme="minorHAnsi"/>
        </w:rPr>
        <w:t>ávk</w:t>
      </w:r>
      <w:r w:rsidRPr="00A94C21">
        <w:rPr>
          <w:rFonts w:cstheme="minorHAnsi"/>
        </w:rPr>
        <w:t>u</w:t>
      </w:r>
      <w:r w:rsidR="00C6660F" w:rsidRPr="00A94C21">
        <w:rPr>
          <w:rFonts w:cstheme="minorHAnsi"/>
        </w:rPr>
        <w:t xml:space="preserve"> přes </w:t>
      </w:r>
      <w:proofErr w:type="spellStart"/>
      <w:r w:rsidR="00C6660F" w:rsidRPr="00A94C21">
        <w:rPr>
          <w:rFonts w:cstheme="minorHAnsi"/>
        </w:rPr>
        <w:t>Unětický</w:t>
      </w:r>
      <w:proofErr w:type="spellEnd"/>
      <w:r w:rsidR="00C6660F" w:rsidRPr="00A94C21">
        <w:rPr>
          <w:rFonts w:cstheme="minorHAnsi"/>
        </w:rPr>
        <w:t xml:space="preserve"> potok</w:t>
      </w:r>
      <w:r w:rsidRPr="00E77B3C">
        <w:rPr>
          <w:rFonts w:cstheme="minorHAnsi"/>
        </w:rPr>
        <w:t xml:space="preserve"> v</w:t>
      </w:r>
      <w:r w:rsidR="00C6660F" w:rsidRPr="00A94C21">
        <w:rPr>
          <w:rFonts w:cstheme="minorHAnsi"/>
        </w:rPr>
        <w:t> délce 10,8 m a</w:t>
      </w:r>
      <w:r w:rsidRPr="00E77B3C">
        <w:rPr>
          <w:rFonts w:cstheme="minorHAnsi"/>
        </w:rPr>
        <w:t xml:space="preserve"> šířce 3 m a výstavb</w:t>
      </w:r>
      <w:r w:rsidRPr="00A94C21">
        <w:rPr>
          <w:rFonts w:cstheme="minorHAnsi"/>
        </w:rPr>
        <w:t>u</w:t>
      </w:r>
      <w:r w:rsidRPr="00E77B3C">
        <w:rPr>
          <w:rFonts w:cstheme="minorHAnsi"/>
        </w:rPr>
        <w:t xml:space="preserve"> navazující mlatové cyklostezky v délce 14</w:t>
      </w:r>
      <w:r w:rsidR="00172979" w:rsidRPr="00A94C21">
        <w:rPr>
          <w:rFonts w:cstheme="minorHAnsi"/>
        </w:rPr>
        <w:t>6</w:t>
      </w:r>
      <w:r w:rsidRPr="00E77B3C">
        <w:rPr>
          <w:rFonts w:cstheme="minorHAnsi"/>
        </w:rPr>
        <w:t xml:space="preserve"> m</w:t>
      </w:r>
      <w:r w:rsidR="00FE2353" w:rsidRPr="00A94C21">
        <w:rPr>
          <w:rFonts w:cstheme="minorHAnsi"/>
        </w:rPr>
        <w:t>. Dojte tak k</w:t>
      </w:r>
      <w:r w:rsidRPr="00E77B3C">
        <w:rPr>
          <w:rFonts w:cstheme="minorHAnsi"/>
        </w:rPr>
        <w:t xml:space="preserve"> propoj</w:t>
      </w:r>
      <w:r w:rsidR="00FE2353" w:rsidRPr="00A94C21">
        <w:rPr>
          <w:rFonts w:cstheme="minorHAnsi"/>
        </w:rPr>
        <w:t>ení</w:t>
      </w:r>
      <w:r w:rsidRPr="00E77B3C">
        <w:rPr>
          <w:rFonts w:cstheme="minorHAnsi"/>
        </w:rPr>
        <w:t xml:space="preserve"> cyklotras</w:t>
      </w:r>
      <w:r w:rsidR="00FE2353" w:rsidRPr="00A94C21">
        <w:rPr>
          <w:rFonts w:cstheme="minorHAnsi"/>
        </w:rPr>
        <w:t>y</w:t>
      </w:r>
      <w:r w:rsidRPr="00E77B3C">
        <w:rPr>
          <w:rFonts w:cstheme="minorHAnsi"/>
        </w:rPr>
        <w:t xml:space="preserve"> A18 s páteřní cyklotrasou 8100 v Únětickém údolí. </w:t>
      </w:r>
      <w:r w:rsidR="00C6660F" w:rsidRPr="00A94C21">
        <w:rPr>
          <w:rFonts w:cstheme="minorHAnsi"/>
        </w:rPr>
        <w:t>Předpokládané zahájení stavby 4/2021 s dokončením v 7/2021.</w:t>
      </w:r>
    </w:p>
    <w:p w14:paraId="4E94F68D" w14:textId="684A166B" w:rsidR="00C6660F" w:rsidRPr="00A94C21" w:rsidRDefault="00C6660F" w:rsidP="00C6660F">
      <w:pPr>
        <w:spacing w:after="0" w:line="240" w:lineRule="auto"/>
        <w:rPr>
          <w:rFonts w:cstheme="minorHAnsi"/>
        </w:rPr>
      </w:pPr>
      <w:r w:rsidRPr="00A94C21">
        <w:rPr>
          <w:rFonts w:cstheme="minorHAnsi"/>
        </w:rPr>
        <w:t xml:space="preserve"> </w:t>
      </w:r>
    </w:p>
    <w:p w14:paraId="08967D26" w14:textId="7A867F55" w:rsidR="009831B4" w:rsidRPr="00A94C21" w:rsidRDefault="009831B4" w:rsidP="00C6660F">
      <w:pPr>
        <w:spacing w:after="0" w:line="240" w:lineRule="auto"/>
        <w:rPr>
          <w:rFonts w:cstheme="minorHAnsi"/>
        </w:rPr>
      </w:pPr>
      <w:r w:rsidRPr="00A94C21">
        <w:rPr>
          <w:rFonts w:cstheme="minorHAnsi"/>
        </w:rPr>
        <w:t>Situace:</w:t>
      </w:r>
      <w:r w:rsidRPr="00A94C21">
        <w:rPr>
          <w:rFonts w:cstheme="minorHAnsi"/>
        </w:rPr>
        <w:tab/>
      </w:r>
      <w:r w:rsidRPr="00A94C21">
        <w:rPr>
          <w:rFonts w:cstheme="minorHAnsi"/>
        </w:rPr>
        <w:tab/>
      </w:r>
      <w:r w:rsidRPr="00A94C21">
        <w:rPr>
          <w:rFonts w:cstheme="minorHAnsi"/>
        </w:rPr>
        <w:tab/>
      </w:r>
      <w:r w:rsidRPr="00A94C21">
        <w:rPr>
          <w:rFonts w:cstheme="minorHAnsi"/>
        </w:rPr>
        <w:tab/>
      </w:r>
      <w:r w:rsidRPr="00A94C21">
        <w:rPr>
          <w:rFonts w:cstheme="minorHAnsi"/>
        </w:rPr>
        <w:tab/>
      </w:r>
      <w:r w:rsidRPr="00A94C21">
        <w:rPr>
          <w:rFonts w:cstheme="minorHAnsi"/>
        </w:rPr>
        <w:tab/>
        <w:t>Původní stav:</w:t>
      </w:r>
    </w:p>
    <w:p w14:paraId="6123E568" w14:textId="14CFD4C5" w:rsidR="009831B4" w:rsidRPr="00A94C21" w:rsidRDefault="009831B4" w:rsidP="00C6660F">
      <w:pPr>
        <w:spacing w:after="0" w:line="240" w:lineRule="auto"/>
        <w:rPr>
          <w:rFonts w:cstheme="minorHAnsi"/>
        </w:rPr>
      </w:pPr>
      <w:r w:rsidRPr="00A94C21">
        <w:rPr>
          <w:rFonts w:cstheme="minorHAnsi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D7538F1" wp14:editId="5E979793">
            <wp:simplePos x="0" y="0"/>
            <wp:positionH relativeFrom="margin">
              <wp:posOffset>2665095</wp:posOffset>
            </wp:positionH>
            <wp:positionV relativeFrom="paragraph">
              <wp:posOffset>8255</wp:posOffset>
            </wp:positionV>
            <wp:extent cx="2837815" cy="1845945"/>
            <wp:effectExtent l="0" t="0" r="635" b="1905"/>
            <wp:wrapTight wrapText="bothSides">
              <wp:wrapPolygon edited="0">
                <wp:start x="0" y="0"/>
                <wp:lineTo x="0" y="21399"/>
                <wp:lineTo x="21460" y="21399"/>
                <wp:lineTo x="2146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4C21">
        <w:rPr>
          <w:rFonts w:cstheme="minorHAnsi"/>
          <w:noProof/>
          <w:lang w:eastAsia="cs-CZ"/>
        </w:rPr>
        <w:drawing>
          <wp:inline distT="0" distB="0" distL="0" distR="0" wp14:anchorId="13EDE141" wp14:editId="46572FCE">
            <wp:extent cx="2314937" cy="183824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737" cy="186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C21">
        <w:rPr>
          <w:rFonts w:cstheme="minorHAnsi"/>
        </w:rPr>
        <w:tab/>
      </w:r>
      <w:r w:rsidRPr="00A94C21">
        <w:rPr>
          <w:rFonts w:cstheme="minorHAnsi"/>
        </w:rPr>
        <w:tab/>
      </w:r>
    </w:p>
    <w:sectPr w:rsidR="009831B4" w:rsidRPr="00A94C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E840D1"/>
    <w:multiLevelType w:val="hybridMultilevel"/>
    <w:tmpl w:val="4FACF344"/>
    <w:lvl w:ilvl="0" w:tplc="040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BF0"/>
    <w:rsid w:val="00010EDC"/>
    <w:rsid w:val="0001720A"/>
    <w:rsid w:val="000178C7"/>
    <w:rsid w:val="00060B91"/>
    <w:rsid w:val="00081400"/>
    <w:rsid w:val="000B1B07"/>
    <w:rsid w:val="000E240B"/>
    <w:rsid w:val="000E6A01"/>
    <w:rsid w:val="000E7BDA"/>
    <w:rsid w:val="00172979"/>
    <w:rsid w:val="001A6085"/>
    <w:rsid w:val="001B3D87"/>
    <w:rsid w:val="001C1A5A"/>
    <w:rsid w:val="00241666"/>
    <w:rsid w:val="0024187D"/>
    <w:rsid w:val="00246F0C"/>
    <w:rsid w:val="0025098A"/>
    <w:rsid w:val="002F14CF"/>
    <w:rsid w:val="002F7611"/>
    <w:rsid w:val="00304C71"/>
    <w:rsid w:val="00345C31"/>
    <w:rsid w:val="00364321"/>
    <w:rsid w:val="003C492F"/>
    <w:rsid w:val="003D2702"/>
    <w:rsid w:val="003F5FE1"/>
    <w:rsid w:val="004026CB"/>
    <w:rsid w:val="00431227"/>
    <w:rsid w:val="00477004"/>
    <w:rsid w:val="004927D8"/>
    <w:rsid w:val="0049293F"/>
    <w:rsid w:val="00492B95"/>
    <w:rsid w:val="004D780B"/>
    <w:rsid w:val="004D7A1F"/>
    <w:rsid w:val="004E4A0B"/>
    <w:rsid w:val="004E7696"/>
    <w:rsid w:val="004F151C"/>
    <w:rsid w:val="004F586B"/>
    <w:rsid w:val="00504783"/>
    <w:rsid w:val="00510796"/>
    <w:rsid w:val="005271CA"/>
    <w:rsid w:val="00552EC7"/>
    <w:rsid w:val="00557A6D"/>
    <w:rsid w:val="005607F1"/>
    <w:rsid w:val="00563C52"/>
    <w:rsid w:val="00577FDC"/>
    <w:rsid w:val="005D59A1"/>
    <w:rsid w:val="00610161"/>
    <w:rsid w:val="00611830"/>
    <w:rsid w:val="00633B59"/>
    <w:rsid w:val="00635EBA"/>
    <w:rsid w:val="006451B2"/>
    <w:rsid w:val="00666C96"/>
    <w:rsid w:val="006B43C1"/>
    <w:rsid w:val="006D1D0C"/>
    <w:rsid w:val="006D2A67"/>
    <w:rsid w:val="006D7A7C"/>
    <w:rsid w:val="006F4118"/>
    <w:rsid w:val="00734719"/>
    <w:rsid w:val="007553B5"/>
    <w:rsid w:val="007819EB"/>
    <w:rsid w:val="00783120"/>
    <w:rsid w:val="00795503"/>
    <w:rsid w:val="007F305C"/>
    <w:rsid w:val="00826CDB"/>
    <w:rsid w:val="0083317A"/>
    <w:rsid w:val="00857D5D"/>
    <w:rsid w:val="00862EEB"/>
    <w:rsid w:val="008A3AF5"/>
    <w:rsid w:val="008D240C"/>
    <w:rsid w:val="008E5E05"/>
    <w:rsid w:val="00901C80"/>
    <w:rsid w:val="00916401"/>
    <w:rsid w:val="009831B4"/>
    <w:rsid w:val="00986597"/>
    <w:rsid w:val="009B68F3"/>
    <w:rsid w:val="00A21642"/>
    <w:rsid w:val="00A33D40"/>
    <w:rsid w:val="00A46FBC"/>
    <w:rsid w:val="00A62092"/>
    <w:rsid w:val="00A717C9"/>
    <w:rsid w:val="00A779D5"/>
    <w:rsid w:val="00A94C21"/>
    <w:rsid w:val="00A97B1B"/>
    <w:rsid w:val="00AD4490"/>
    <w:rsid w:val="00AD61BC"/>
    <w:rsid w:val="00B06AD8"/>
    <w:rsid w:val="00B17373"/>
    <w:rsid w:val="00B251AE"/>
    <w:rsid w:val="00B25507"/>
    <w:rsid w:val="00B2706D"/>
    <w:rsid w:val="00B4771D"/>
    <w:rsid w:val="00B94CD5"/>
    <w:rsid w:val="00BC79ED"/>
    <w:rsid w:val="00BD44C6"/>
    <w:rsid w:val="00BE0813"/>
    <w:rsid w:val="00C04BF0"/>
    <w:rsid w:val="00C2592B"/>
    <w:rsid w:val="00C32AF8"/>
    <w:rsid w:val="00C6660F"/>
    <w:rsid w:val="00C81BDC"/>
    <w:rsid w:val="00C8635E"/>
    <w:rsid w:val="00CA4DEB"/>
    <w:rsid w:val="00CA62F9"/>
    <w:rsid w:val="00CD076E"/>
    <w:rsid w:val="00D11617"/>
    <w:rsid w:val="00D432BE"/>
    <w:rsid w:val="00D6299F"/>
    <w:rsid w:val="00D65C3D"/>
    <w:rsid w:val="00D82F9D"/>
    <w:rsid w:val="00DA4498"/>
    <w:rsid w:val="00DE118E"/>
    <w:rsid w:val="00E040E5"/>
    <w:rsid w:val="00E26936"/>
    <w:rsid w:val="00E30B52"/>
    <w:rsid w:val="00E43B73"/>
    <w:rsid w:val="00E71C2F"/>
    <w:rsid w:val="00E77B3C"/>
    <w:rsid w:val="00E81B02"/>
    <w:rsid w:val="00EB1988"/>
    <w:rsid w:val="00EB7F49"/>
    <w:rsid w:val="00EC6019"/>
    <w:rsid w:val="00EE696C"/>
    <w:rsid w:val="00F373BE"/>
    <w:rsid w:val="00F47D1F"/>
    <w:rsid w:val="00F53279"/>
    <w:rsid w:val="00F57302"/>
    <w:rsid w:val="00F616F2"/>
    <w:rsid w:val="00FA1B42"/>
    <w:rsid w:val="00FD7E70"/>
    <w:rsid w:val="00FE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0742B"/>
  <w15:chartTrackingRefBased/>
  <w15:docId w15:val="{3A3D5E5F-5231-47F3-96F4-F56D5DB3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16401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16401"/>
    <w:pPr>
      <w:spacing w:after="0" w:line="240" w:lineRule="auto"/>
      <w:ind w:left="720"/>
      <w:contextualSpacing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76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884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Marešová</dc:creator>
  <cp:keywords/>
  <dc:description/>
  <cp:lastModifiedBy>Chlupáček Ondřej (MHMP, SE2)</cp:lastModifiedBy>
  <cp:revision>2</cp:revision>
  <dcterms:created xsi:type="dcterms:W3CDTF">2021-04-07T12:35:00Z</dcterms:created>
  <dcterms:modified xsi:type="dcterms:W3CDTF">2021-04-07T12:35:00Z</dcterms:modified>
</cp:coreProperties>
</file>